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1E39" w:rsidRDefault="004A1E39" w:rsidP="004A1E39">
      <w:r>
        <w:rPr>
          <w:u w:val="single"/>
        </w:rPr>
        <w:t>Symon HUNT</w:t>
      </w:r>
      <w:r>
        <w:t xml:space="preserve">    (d.ca.1496)</w:t>
      </w:r>
    </w:p>
    <w:p w:rsidR="004A1E39" w:rsidRDefault="004A1E39" w:rsidP="004A1E39">
      <w:r>
        <w:t xml:space="preserve">of </w:t>
      </w:r>
      <w:smartTag w:uri="urn:schemas-microsoft-com:office:smarttags" w:element="place">
        <w:smartTag w:uri="urn:schemas-microsoft-com:office:smarttags" w:element="City">
          <w:r>
            <w:t>Dartford</w:t>
          </w:r>
        </w:smartTag>
        <w:r>
          <w:t xml:space="preserve">, </w:t>
        </w:r>
        <w:smartTag w:uri="urn:schemas-microsoft-com:office:smarttags" w:element="country-region">
          <w:r>
            <w:t>Kent</w:t>
          </w:r>
        </w:smartTag>
      </w:smartTag>
      <w:r>
        <w:t>.</w:t>
      </w:r>
    </w:p>
    <w:p w:rsidR="004A1E39" w:rsidRDefault="004A1E39" w:rsidP="004A1E39"/>
    <w:p w:rsidR="004A1E39" w:rsidRDefault="004A1E39" w:rsidP="004A1E39"/>
    <w:p w:rsidR="004A1E39" w:rsidRDefault="004A1E39" w:rsidP="004A1E39">
      <w:pPr>
        <w:numPr>
          <w:ilvl w:val="0"/>
          <w:numId w:val="1"/>
        </w:numPr>
      </w:pPr>
      <w:r>
        <w:t>Probate of his Will.</w:t>
      </w:r>
    </w:p>
    <w:p w:rsidR="004A1E39" w:rsidRDefault="004A1E39" w:rsidP="004A1E39">
      <w:pPr>
        <w:ind w:left="1440"/>
      </w:pPr>
      <w:r w:rsidRPr="003A4346">
        <w:rPr>
          <w:sz w:val="22"/>
          <w:szCs w:val="22"/>
        </w:rPr>
        <w:t>(</w:t>
      </w:r>
      <w:hyperlink r:id="rId7" w:history="1">
        <w:r w:rsidRPr="0072261F">
          <w:rPr>
            <w:rStyle w:val="Hyperlink"/>
            <w:sz w:val="22"/>
            <w:szCs w:val="22"/>
          </w:rPr>
          <w:t>www.kentarchaeology.org.uk/Research/Pub/KRV/09/NB/0104.htm</w:t>
        </w:r>
      </w:hyperlink>
      <w:r>
        <w:rPr>
          <w:sz w:val="22"/>
          <w:szCs w:val="22"/>
        </w:rPr>
        <w:t>)</w:t>
      </w:r>
    </w:p>
    <w:p w:rsidR="004A1E39" w:rsidRDefault="004A1E39" w:rsidP="004A1E39"/>
    <w:p w:rsidR="004A1E39" w:rsidRDefault="004A1E39" w:rsidP="004A1E39"/>
    <w:p w:rsidR="004A1E39" w:rsidRDefault="004A1E39" w:rsidP="004A1E39"/>
    <w:p w:rsidR="004A1E39" w:rsidRDefault="004A1E39" w:rsidP="004A1E39">
      <w:r>
        <w:t>8 November 2010</w:t>
      </w:r>
    </w:p>
    <w:p w:rsidR="00BA4020" w:rsidRDefault="004A1E39"/>
    <w:sectPr w:rsidR="00BA4020" w:rsidSect="00F0531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A1E39" w:rsidRDefault="004A1E39" w:rsidP="00552EBA">
      <w:r>
        <w:separator/>
      </w:r>
    </w:p>
  </w:endnote>
  <w:endnote w:type="continuationSeparator" w:id="0">
    <w:p w:rsidR="004A1E39" w:rsidRDefault="004A1E39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4A1E39">
        <w:rPr>
          <w:noProof/>
        </w:rPr>
        <w:t>13 November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A1E39" w:rsidRDefault="004A1E39" w:rsidP="00552EBA">
      <w:r>
        <w:separator/>
      </w:r>
    </w:p>
  </w:footnote>
  <w:footnote w:type="continuationSeparator" w:id="0">
    <w:p w:rsidR="004A1E39" w:rsidRDefault="004A1E39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B23529"/>
    <w:multiLevelType w:val="hybridMultilevel"/>
    <w:tmpl w:val="67EAFF78"/>
    <w:lvl w:ilvl="0" w:tplc="7E923FEA">
      <w:start w:val="1496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4A1E39"/>
    <w:rsid w:val="00552EBA"/>
    <w:rsid w:val="00C33865"/>
    <w:rsid w:val="00D45842"/>
    <w:rsid w:val="00F053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lace"/>
  <w:smartTagType w:namespaceuri="urn:schemas-microsoft-com:office:smarttags" w:name="country-region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1E39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4A1E3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kentarchaeology.org.uk/Research/Pub/KRV/09/NB/0104.ht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198</Characters>
  <Application>Microsoft Office Word</Application>
  <DocSecurity>0</DocSecurity>
  <Lines>1</Lines>
  <Paragraphs>1</Paragraphs>
  <ScaleCrop>false</ScaleCrop>
  <Company/>
  <LinksUpToDate>false</LinksUpToDate>
  <CharactersWithSpaces>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2010-11-13T11:41:00Z</dcterms:created>
  <dcterms:modified xsi:type="dcterms:W3CDTF">2010-11-13T11:41:00Z</dcterms:modified>
</cp:coreProperties>
</file>