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070AF3" w14:textId="7ED7F19B" w:rsidR="00BA00AB" w:rsidRDefault="008979F6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Thomas HUNTE</w:t>
      </w:r>
      <w:r>
        <w:rPr>
          <w:rFonts w:cs="Times New Roman"/>
          <w:szCs w:val="24"/>
        </w:rPr>
        <w:t xml:space="preserve">       (fl.1428)</w:t>
      </w:r>
    </w:p>
    <w:p w14:paraId="2842823D" w14:textId="1569FAD9" w:rsidR="008979F6" w:rsidRDefault="008979F6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Lyndeby, Nottinghamshire.</w:t>
      </w:r>
    </w:p>
    <w:p w14:paraId="43B754B8" w14:textId="77777777" w:rsidR="008979F6" w:rsidRDefault="008979F6" w:rsidP="009139A6">
      <w:pPr>
        <w:pStyle w:val="NoSpacing"/>
        <w:rPr>
          <w:rFonts w:cs="Times New Roman"/>
          <w:szCs w:val="24"/>
        </w:rPr>
      </w:pPr>
    </w:p>
    <w:p w14:paraId="266C16EC" w14:textId="77777777" w:rsidR="008979F6" w:rsidRDefault="008979F6" w:rsidP="009139A6">
      <w:pPr>
        <w:pStyle w:val="NoSpacing"/>
        <w:rPr>
          <w:rFonts w:cs="Times New Roman"/>
          <w:szCs w:val="24"/>
        </w:rPr>
      </w:pPr>
    </w:p>
    <w:p w14:paraId="04C99BA1" w14:textId="213B4B92" w:rsidR="008979F6" w:rsidRDefault="008979F6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12 Jun.</w:t>
      </w:r>
      <w:r>
        <w:rPr>
          <w:rFonts w:cs="Times New Roman"/>
          <w:szCs w:val="24"/>
        </w:rPr>
        <w:tab/>
        <w:t>1428</w:t>
      </w:r>
      <w:r>
        <w:rPr>
          <w:rFonts w:cs="Times New Roman"/>
          <w:szCs w:val="24"/>
        </w:rPr>
        <w:tab/>
        <w:t>Writ of diem clausit extremum to the Escheator of Nottinghamshire.</w:t>
      </w:r>
    </w:p>
    <w:p w14:paraId="6F89131A" w14:textId="14E571D6" w:rsidR="008979F6" w:rsidRDefault="008979F6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(C.F.R. 1422-30 p.189)</w:t>
      </w:r>
    </w:p>
    <w:p w14:paraId="3CE70BF8" w14:textId="77777777" w:rsidR="008979F6" w:rsidRDefault="008979F6" w:rsidP="009139A6">
      <w:pPr>
        <w:pStyle w:val="NoSpacing"/>
        <w:rPr>
          <w:rFonts w:cs="Times New Roman"/>
          <w:szCs w:val="24"/>
        </w:rPr>
      </w:pPr>
    </w:p>
    <w:p w14:paraId="0445A620" w14:textId="77777777" w:rsidR="008979F6" w:rsidRDefault="008979F6" w:rsidP="009139A6">
      <w:pPr>
        <w:pStyle w:val="NoSpacing"/>
        <w:rPr>
          <w:rFonts w:cs="Times New Roman"/>
          <w:szCs w:val="24"/>
        </w:rPr>
      </w:pPr>
    </w:p>
    <w:p w14:paraId="2BD63559" w14:textId="1A4CC513" w:rsidR="008979F6" w:rsidRPr="008979F6" w:rsidRDefault="008979F6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30 March 2024</w:t>
      </w:r>
    </w:p>
    <w:sectPr w:rsidR="008979F6" w:rsidRPr="008979F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041856" w14:textId="77777777" w:rsidR="008979F6" w:rsidRDefault="008979F6" w:rsidP="009139A6">
      <w:r>
        <w:separator/>
      </w:r>
    </w:p>
  </w:endnote>
  <w:endnote w:type="continuationSeparator" w:id="0">
    <w:p w14:paraId="1B89A4CB" w14:textId="77777777" w:rsidR="008979F6" w:rsidRDefault="008979F6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F4FA0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3DF8A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EC42E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8AA37C" w14:textId="77777777" w:rsidR="008979F6" w:rsidRDefault="008979F6" w:rsidP="009139A6">
      <w:r>
        <w:separator/>
      </w:r>
    </w:p>
  </w:footnote>
  <w:footnote w:type="continuationSeparator" w:id="0">
    <w:p w14:paraId="4086427B" w14:textId="77777777" w:rsidR="008979F6" w:rsidRDefault="008979F6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92741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CDDDB4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9E282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9F6"/>
    <w:rsid w:val="000666E0"/>
    <w:rsid w:val="002510B7"/>
    <w:rsid w:val="00270799"/>
    <w:rsid w:val="005C130B"/>
    <w:rsid w:val="00826F5C"/>
    <w:rsid w:val="008979F6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B77A38"/>
  <w15:chartTrackingRefBased/>
  <w15:docId w15:val="{C45813B6-8CCD-48F2-AA52-64478E489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2</TotalTime>
  <Pages>1</Pages>
  <Words>27</Words>
  <Characters>154</Characters>
  <Application>Microsoft Office Word</Application>
  <DocSecurity>0</DocSecurity>
  <Lines>1</Lines>
  <Paragraphs>1</Paragraphs>
  <ScaleCrop>false</ScaleCrop>
  <Company/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2024-03-30T21:34:00Z</dcterms:created>
  <dcterms:modified xsi:type="dcterms:W3CDTF">2024-03-30T21:36:00Z</dcterms:modified>
</cp:coreProperties>
</file>