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3A" w:rsidRPr="009F7C3A" w:rsidRDefault="009F7C3A" w:rsidP="009F7C3A">
      <w:pPr>
        <w:pStyle w:val="NoSpacing"/>
        <w:rPr>
          <w:rStyle w:val="Hyperlink"/>
          <w:color w:val="auto"/>
          <w:u w:val="none"/>
        </w:rPr>
      </w:pPr>
      <w:r w:rsidRPr="009F7C3A">
        <w:rPr>
          <w:rStyle w:val="Hyperlink"/>
          <w:color w:val="auto"/>
        </w:rPr>
        <w:t>Thomas HUTTE</w:t>
      </w:r>
      <w:r w:rsidRPr="009F7C3A">
        <w:rPr>
          <w:rStyle w:val="Hyperlink"/>
          <w:color w:val="auto"/>
          <w:u w:val="none"/>
        </w:rPr>
        <w:t xml:space="preserve">      (fl.1422)</w:t>
      </w:r>
    </w:p>
    <w:p w:rsidR="009F7C3A" w:rsidRPr="009F7C3A" w:rsidRDefault="009F7C3A" w:rsidP="009F7C3A">
      <w:pPr>
        <w:pStyle w:val="NoSpacing"/>
        <w:rPr>
          <w:rStyle w:val="Hyperlink"/>
          <w:color w:val="auto"/>
          <w:u w:val="none"/>
        </w:rPr>
      </w:pPr>
      <w:proofErr w:type="gramStart"/>
      <w:r w:rsidRPr="009F7C3A">
        <w:rPr>
          <w:rStyle w:val="Hyperlink"/>
          <w:color w:val="auto"/>
          <w:u w:val="none"/>
        </w:rPr>
        <w:t>of</w:t>
      </w:r>
      <w:proofErr w:type="gramEnd"/>
      <w:r w:rsidRPr="009F7C3A">
        <w:rPr>
          <w:rStyle w:val="Hyperlink"/>
          <w:color w:val="auto"/>
          <w:u w:val="none"/>
        </w:rPr>
        <w:t xml:space="preserve"> Weston, Hertfordshire.</w:t>
      </w:r>
    </w:p>
    <w:p w:rsidR="009F7C3A" w:rsidRPr="009F7C3A" w:rsidRDefault="009F7C3A" w:rsidP="009F7C3A">
      <w:pPr>
        <w:pStyle w:val="NoSpacing"/>
        <w:rPr>
          <w:rStyle w:val="Hyperlink"/>
          <w:color w:val="auto"/>
          <w:u w:val="none"/>
        </w:rPr>
      </w:pPr>
    </w:p>
    <w:p w:rsidR="009F7C3A" w:rsidRPr="009F7C3A" w:rsidRDefault="009F7C3A" w:rsidP="009F7C3A">
      <w:pPr>
        <w:pStyle w:val="NoSpacing"/>
        <w:rPr>
          <w:rStyle w:val="Hyperlink"/>
          <w:color w:val="auto"/>
          <w:u w:val="none"/>
        </w:rPr>
      </w:pPr>
    </w:p>
    <w:p w:rsidR="009F7C3A" w:rsidRDefault="009F7C3A" w:rsidP="009F7C3A">
      <w:pPr>
        <w:pStyle w:val="NoSpacing"/>
      </w:pPr>
      <w:r w:rsidRPr="009F7C3A">
        <w:rPr>
          <w:rStyle w:val="Hyperlink"/>
          <w:color w:val="auto"/>
          <w:u w:val="none"/>
        </w:rPr>
        <w:t xml:space="preserve">  8 Sep.1422</w:t>
      </w:r>
      <w:r w:rsidRPr="009F7C3A">
        <w:rPr>
          <w:rStyle w:val="Hyperlink"/>
          <w:color w:val="auto"/>
          <w:u w:val="none"/>
        </w:rPr>
        <w:tab/>
        <w:t xml:space="preserve">He was a witness when John </w:t>
      </w:r>
      <w:proofErr w:type="spellStart"/>
      <w:r w:rsidRPr="009F7C3A">
        <w:rPr>
          <w:rStyle w:val="Hyperlink"/>
          <w:color w:val="auto"/>
          <w:u w:val="none"/>
        </w:rPr>
        <w:t>Tannere</w:t>
      </w:r>
      <w:proofErr w:type="spellEnd"/>
      <w:r w:rsidRPr="009F7C3A">
        <w:rPr>
          <w:rStyle w:val="Hyperlink"/>
          <w:color w:val="auto"/>
          <w:u w:val="none"/>
        </w:rPr>
        <w:t xml:space="preserve"> of </w:t>
      </w:r>
      <w:proofErr w:type="gramStart"/>
      <w:r w:rsidRPr="009F7C3A">
        <w:rPr>
          <w:rStyle w:val="Hyperlink"/>
          <w:color w:val="auto"/>
          <w:u w:val="none"/>
        </w:rPr>
        <w:t>Weston(</w:t>
      </w:r>
      <w:proofErr w:type="gramEnd"/>
      <w:r w:rsidRPr="009F7C3A">
        <w:rPr>
          <w:rStyle w:val="Hyperlink"/>
          <w:color w:val="auto"/>
          <w:u w:val="none"/>
        </w:rPr>
        <w:t xml:space="preserve">q.v.) gave </w:t>
      </w:r>
      <w:r>
        <w:t>2½ acres of land</w:t>
      </w:r>
    </w:p>
    <w:p w:rsidR="009F7C3A" w:rsidRDefault="009F7C3A" w:rsidP="009F7C3A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Weston to John </w:t>
      </w:r>
      <w:proofErr w:type="spellStart"/>
      <w:r>
        <w:t>Underwode</w:t>
      </w:r>
      <w:proofErr w:type="spellEnd"/>
      <w:r>
        <w:t xml:space="preserve"> of Weston(q.v.).</w:t>
      </w:r>
    </w:p>
    <w:p w:rsidR="009F7C3A" w:rsidRDefault="009F7C3A" w:rsidP="009F7C3A">
      <w:pPr>
        <w:pStyle w:val="NoSpacing"/>
        <w:rPr>
          <w:rStyle w:val="Hyperlink"/>
        </w:rPr>
      </w:pPr>
      <w:r>
        <w:tab/>
      </w:r>
      <w:r>
        <w:tab/>
        <w:t>(</w:t>
      </w:r>
      <w:hyperlink r:id="rId7" w:history="1">
        <w:r w:rsidRPr="003B07BD">
          <w:rPr>
            <w:rStyle w:val="Hyperlink"/>
          </w:rPr>
          <w:t>www.discovery.nationalarchives.gov.uk</w:t>
        </w:r>
      </w:hyperlink>
      <w:r>
        <w:rPr>
          <w:rStyle w:val="Hyperlink"/>
        </w:rPr>
        <w:t xml:space="preserve">  ref.DE/</w:t>
      </w:r>
      <w:proofErr w:type="spellStart"/>
      <w:r>
        <w:rPr>
          <w:rStyle w:val="Hyperlink"/>
        </w:rPr>
        <w:t>Pr</w:t>
      </w:r>
      <w:proofErr w:type="spellEnd"/>
      <w:r>
        <w:rPr>
          <w:rStyle w:val="Hyperlink"/>
        </w:rPr>
        <w:t>/76907)</w:t>
      </w:r>
    </w:p>
    <w:p w:rsidR="009F7C3A" w:rsidRDefault="009F7C3A" w:rsidP="009F7C3A">
      <w:pPr>
        <w:pStyle w:val="NoSpacing"/>
        <w:rPr>
          <w:rStyle w:val="Hyperlink"/>
        </w:rPr>
      </w:pPr>
    </w:p>
    <w:p w:rsidR="009F7C3A" w:rsidRDefault="009F7C3A" w:rsidP="009F7C3A">
      <w:pPr>
        <w:pStyle w:val="NoSpacing"/>
        <w:rPr>
          <w:rStyle w:val="Hyperlink"/>
        </w:rPr>
      </w:pPr>
    </w:p>
    <w:p w:rsidR="009F7C3A" w:rsidRPr="009F7C3A" w:rsidRDefault="009F7C3A" w:rsidP="009F7C3A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9F7C3A">
        <w:rPr>
          <w:rStyle w:val="Hyperlink"/>
          <w:color w:val="auto"/>
          <w:u w:val="none"/>
        </w:rPr>
        <w:t>9 March 2015</w:t>
      </w:r>
    </w:p>
    <w:bookmarkEnd w:id="0"/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3A" w:rsidRDefault="009F7C3A" w:rsidP="00920DE3">
      <w:pPr>
        <w:spacing w:after="0" w:line="240" w:lineRule="auto"/>
      </w:pPr>
      <w:r>
        <w:separator/>
      </w:r>
    </w:p>
  </w:endnote>
  <w:endnote w:type="continuationSeparator" w:id="0">
    <w:p w:rsidR="009F7C3A" w:rsidRDefault="009F7C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3A" w:rsidRDefault="009F7C3A" w:rsidP="00920DE3">
      <w:pPr>
        <w:spacing w:after="0" w:line="240" w:lineRule="auto"/>
      </w:pPr>
      <w:r>
        <w:separator/>
      </w:r>
    </w:p>
  </w:footnote>
  <w:footnote w:type="continuationSeparator" w:id="0">
    <w:p w:rsidR="009F7C3A" w:rsidRDefault="009F7C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3A"/>
    <w:rsid w:val="00120749"/>
    <w:rsid w:val="00624CAE"/>
    <w:rsid w:val="00920DE3"/>
    <w:rsid w:val="009F7C3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7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7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2015-03-09T21:24:00Z</dcterms:created>
  <dcterms:modified xsi:type="dcterms:W3CDTF">2015-03-09T21:24:00Z</dcterms:modified>
</cp:coreProperties>
</file>