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C8" w:rsidRDefault="008A71C8" w:rsidP="008A71C8">
      <w:pPr>
        <w:rPr>
          <w:color w:val="000000"/>
        </w:rPr>
      </w:pPr>
      <w:r>
        <w:rPr>
          <w:color w:val="000000"/>
          <w:u w:val="single"/>
        </w:rPr>
        <w:t>Rawla HUYSE</w:t>
      </w:r>
      <w:r>
        <w:rPr>
          <w:color w:val="000000"/>
        </w:rPr>
        <w:t xml:space="preserve">     (fl.1426)</w:t>
      </w:r>
    </w:p>
    <w:p w:rsidR="008A71C8" w:rsidRDefault="008A71C8" w:rsidP="008A71C8">
      <w:pPr>
        <w:rPr>
          <w:color w:val="000000"/>
        </w:rPr>
      </w:pPr>
      <w:r>
        <w:rPr>
          <w:color w:val="000000"/>
        </w:rPr>
        <w:t xml:space="preserve">of Adbrighton, </w:t>
      </w:r>
      <w:smartTag w:uri="urn:schemas-microsoft-com:office:smarttags" w:element="place">
        <w:r>
          <w:rPr>
            <w:color w:val="000000"/>
          </w:rPr>
          <w:t>Shropshire</w:t>
        </w:r>
      </w:smartTag>
      <w:r>
        <w:rPr>
          <w:color w:val="000000"/>
        </w:rPr>
        <w:t>.</w:t>
      </w:r>
    </w:p>
    <w:p w:rsidR="008A71C8" w:rsidRDefault="008A71C8" w:rsidP="008A71C8">
      <w:pPr>
        <w:rPr>
          <w:color w:val="000000"/>
        </w:rPr>
      </w:pPr>
    </w:p>
    <w:p w:rsidR="008A71C8" w:rsidRDefault="008A71C8" w:rsidP="008A71C8">
      <w:pPr>
        <w:rPr>
          <w:color w:val="000000"/>
        </w:rPr>
      </w:pPr>
    </w:p>
    <w:p w:rsidR="008A71C8" w:rsidRDefault="008A71C8" w:rsidP="008A71C8">
      <w:pPr>
        <w:rPr>
          <w:color w:val="000000"/>
        </w:rPr>
      </w:pPr>
      <w:r>
        <w:rPr>
          <w:color w:val="000000"/>
        </w:rPr>
        <w:t xml:space="preserve">  4 Jul.</w:t>
      </w:r>
      <w:r>
        <w:rPr>
          <w:color w:val="000000"/>
        </w:rPr>
        <w:tab/>
        <w:t>1426</w:t>
      </w:r>
      <w:r>
        <w:rPr>
          <w:color w:val="000000"/>
        </w:rPr>
        <w:tab/>
        <w:t>He was a witness when Robert Lee of Roden(q.v.) and his wife,</w:t>
      </w:r>
    </w:p>
    <w:p w:rsidR="008A71C8" w:rsidRDefault="008A71C8" w:rsidP="008A71C8">
      <w:pPr>
        <w:rPr>
          <w:rStyle w:val="searchresulthighlight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Fernell(q.v.) granted </w:t>
      </w:r>
      <w:r w:rsidRPr="00C616F8">
        <w:rPr>
          <w:color w:val="000000"/>
        </w:rPr>
        <w:t xml:space="preserve">a place in </w:t>
      </w:r>
      <w:r w:rsidRPr="00C616F8">
        <w:rPr>
          <w:rStyle w:val="searchresulthighlight"/>
          <w:color w:val="000000"/>
        </w:rPr>
        <w:t>Allerton</w:t>
      </w:r>
      <w:r>
        <w:rPr>
          <w:rStyle w:val="searchresulthighlight"/>
          <w:color w:val="000000"/>
        </w:rPr>
        <w:t xml:space="preserve"> to Robert Crofton of</w:t>
      </w:r>
    </w:p>
    <w:p w:rsidR="008A71C8" w:rsidRDefault="008A71C8" w:rsidP="008A71C8">
      <w:pPr>
        <w:rPr>
          <w:rStyle w:val="searchresulthighlight"/>
          <w:color w:val="000000"/>
        </w:rPr>
      </w:pPr>
      <w:r>
        <w:rPr>
          <w:rStyle w:val="searchresulthighlight"/>
          <w:color w:val="000000"/>
        </w:rPr>
        <w:tab/>
      </w:r>
      <w:r>
        <w:rPr>
          <w:rStyle w:val="searchresulthighlight"/>
          <w:color w:val="000000"/>
        </w:rPr>
        <w:tab/>
        <w:t>Allerton(q.v.).</w:t>
      </w:r>
      <w:r>
        <w:rPr>
          <w:rStyle w:val="searchresulthighlight"/>
          <w:color w:val="000000"/>
        </w:rPr>
        <w:tab/>
      </w:r>
    </w:p>
    <w:p w:rsidR="008A71C8" w:rsidRDefault="008A71C8" w:rsidP="008A71C8">
      <w:pPr>
        <w:ind w:left="1440"/>
        <w:rPr>
          <w:color w:val="000000"/>
        </w:rPr>
      </w:pPr>
      <w:r>
        <w:rPr>
          <w:color w:val="000000"/>
        </w:rPr>
        <w:t>(</w:t>
      </w:r>
      <w:hyperlink r:id="rId6" w:history="1">
        <w:r w:rsidRPr="007A03C9">
          <w:rPr>
            <w:rStyle w:val="Hyperlink"/>
          </w:rPr>
          <w:t>www.nationalarchives.gov.uk/A2A</w:t>
        </w:r>
      </w:hyperlink>
      <w:r>
        <w:rPr>
          <w:color w:val="000000"/>
        </w:rPr>
        <w:t xml:space="preserve">  ref. 1514/407)</w:t>
      </w:r>
    </w:p>
    <w:p w:rsidR="008A71C8" w:rsidRDefault="008A71C8" w:rsidP="008A71C8">
      <w:pPr>
        <w:rPr>
          <w:color w:val="000000"/>
        </w:rPr>
      </w:pPr>
    </w:p>
    <w:p w:rsidR="008A71C8" w:rsidRDefault="008A71C8" w:rsidP="008A71C8">
      <w:pPr>
        <w:rPr>
          <w:color w:val="000000"/>
        </w:rPr>
      </w:pPr>
    </w:p>
    <w:p w:rsidR="008A71C8" w:rsidRDefault="008A71C8" w:rsidP="008A71C8">
      <w:pPr>
        <w:rPr>
          <w:color w:val="000000"/>
        </w:rPr>
      </w:pPr>
    </w:p>
    <w:p w:rsidR="00BA4020" w:rsidRDefault="008A71C8" w:rsidP="008A71C8">
      <w:r>
        <w:rPr>
          <w:color w:val="000000"/>
        </w:rPr>
        <w:t>25 March 2011</w:t>
      </w:r>
    </w:p>
    <w:sectPr w:rsidR="00BA4020" w:rsidSect="00236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1C8" w:rsidRDefault="008A71C8" w:rsidP="00552EBA">
      <w:r>
        <w:separator/>
      </w:r>
    </w:p>
  </w:endnote>
  <w:endnote w:type="continuationSeparator" w:id="0">
    <w:p w:rsidR="008A71C8" w:rsidRDefault="008A71C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A71C8">
        <w:rPr>
          <w:noProof/>
        </w:rPr>
        <w:t>28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1C8" w:rsidRDefault="008A71C8" w:rsidP="00552EBA">
      <w:r>
        <w:separator/>
      </w:r>
    </w:p>
  </w:footnote>
  <w:footnote w:type="continuationSeparator" w:id="0">
    <w:p w:rsidR="008A71C8" w:rsidRDefault="008A71C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36952"/>
    <w:rsid w:val="00552EBA"/>
    <w:rsid w:val="008A71C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C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71C8"/>
    <w:rPr>
      <w:color w:val="0066CC"/>
      <w:u w:val="single"/>
    </w:rPr>
  </w:style>
  <w:style w:type="character" w:customStyle="1" w:styleId="searchresulthighlight">
    <w:name w:val="search_result_highlight"/>
    <w:basedOn w:val="DefaultParagraphFont"/>
    <w:rsid w:val="008A7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A2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2011-03-28T21:44:00Z</dcterms:created>
  <dcterms:modified xsi:type="dcterms:W3CDTF">2011-03-28T21:44:00Z</dcterms:modified>
</cp:coreProperties>
</file>