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AE4AB" w14:textId="77777777" w:rsidR="001F7F7C" w:rsidRDefault="001F7F7C" w:rsidP="001F7F7C">
      <w:pPr>
        <w:pStyle w:val="NoSpacing"/>
      </w:pPr>
      <w:r>
        <w:rPr>
          <w:u w:val="single"/>
        </w:rPr>
        <w:t>Robert HYNDE</w:t>
      </w:r>
      <w:r>
        <w:t xml:space="preserve">      (fl.1476)</w:t>
      </w:r>
    </w:p>
    <w:p w14:paraId="5EB33AC7" w14:textId="77777777" w:rsidR="001F7F7C" w:rsidRDefault="001F7F7C" w:rsidP="001F7F7C">
      <w:pPr>
        <w:pStyle w:val="NoSpacing"/>
      </w:pPr>
      <w:r>
        <w:t>of Bristol. Goldsmith and Burgess.</w:t>
      </w:r>
    </w:p>
    <w:p w14:paraId="1CE2C926" w14:textId="77777777" w:rsidR="001F7F7C" w:rsidRDefault="001F7F7C" w:rsidP="001F7F7C">
      <w:pPr>
        <w:pStyle w:val="NoSpacing"/>
      </w:pPr>
    </w:p>
    <w:p w14:paraId="434B7D03" w14:textId="77777777" w:rsidR="001F7F7C" w:rsidRDefault="001F7F7C" w:rsidP="001F7F7C">
      <w:pPr>
        <w:pStyle w:val="NoSpacing"/>
      </w:pPr>
    </w:p>
    <w:p w14:paraId="1A4C49FB" w14:textId="77777777" w:rsidR="00343CC7" w:rsidRPr="00343CC7" w:rsidRDefault="00343CC7" w:rsidP="00343CC7">
      <w:pPr>
        <w:pStyle w:val="NoSpacing"/>
        <w:rPr>
          <w:lang w:val="en-US"/>
        </w:rPr>
      </w:pPr>
      <w:r w:rsidRPr="00343CC7">
        <w:rPr>
          <w:lang w:val="en-US"/>
        </w:rPr>
        <w:tab/>
        <w:t>1473</w:t>
      </w:r>
      <w:r w:rsidRPr="00343CC7">
        <w:rPr>
          <w:lang w:val="en-US"/>
        </w:rPr>
        <w:tab/>
        <w:t>He was a legatee of William Coder of Bristol(q.v.).</w:t>
      </w:r>
    </w:p>
    <w:p w14:paraId="41EE518F" w14:textId="305C2CDC" w:rsidR="00343CC7" w:rsidRDefault="00343CC7" w:rsidP="00343CC7">
      <w:pPr>
        <w:pStyle w:val="NoSpacing"/>
        <w:ind w:left="1440"/>
      </w:pPr>
      <w:r w:rsidRPr="00343CC7">
        <w:rPr>
          <w:lang w:val="en-US"/>
        </w:rPr>
        <w:t>(“Late Medieval Bristol, Time Space and Power” by Peter Fleming published  in 2024 by the Yorkist History Trust pp.166-7)</w:t>
      </w:r>
    </w:p>
    <w:p w14:paraId="4207BD7F" w14:textId="77777777" w:rsidR="001F7F7C" w:rsidRDefault="001F7F7C" w:rsidP="001F7F7C">
      <w:pPr>
        <w:pStyle w:val="NoSpacing"/>
      </w:pPr>
      <w:r>
        <w:t xml:space="preserve">  5 Jul.</w:t>
      </w:r>
      <w:r>
        <w:tab/>
        <w:t>1476</w:t>
      </w:r>
      <w:r>
        <w:tab/>
        <w:t>He made his Will</w:t>
      </w:r>
    </w:p>
    <w:p w14:paraId="3DFD9012" w14:textId="77777777" w:rsidR="001F7F7C" w:rsidRDefault="001F7F7C" w:rsidP="001F7F7C">
      <w:pPr>
        <w:pStyle w:val="NoSpacing"/>
        <w:ind w:left="720" w:firstLine="720"/>
      </w:pPr>
      <w:r w:rsidRPr="003A6B60">
        <w:t>(</w:t>
      </w:r>
      <w:hyperlink r:id="rId6" w:history="1">
        <w:r w:rsidRPr="00676905">
          <w:rPr>
            <w:rStyle w:val="Hyperlink"/>
          </w:rPr>
          <w:t>http://www.nationalarchives.gov.uk/documentsonline ref. PROB 11/6</w:t>
        </w:r>
      </w:hyperlink>
      <w:r w:rsidRPr="003A6B60">
        <w:t>)</w:t>
      </w:r>
    </w:p>
    <w:p w14:paraId="438CE1B3" w14:textId="77777777" w:rsidR="001F7F7C" w:rsidRDefault="001F7F7C" w:rsidP="001F7F7C">
      <w:pPr>
        <w:pStyle w:val="NoSpacing"/>
      </w:pPr>
    </w:p>
    <w:p w14:paraId="0EBB5DBB" w14:textId="77777777" w:rsidR="001F7F7C" w:rsidRDefault="001F7F7C" w:rsidP="001F7F7C">
      <w:pPr>
        <w:pStyle w:val="NoSpacing"/>
      </w:pPr>
    </w:p>
    <w:p w14:paraId="45079045" w14:textId="77777777" w:rsidR="00F32AB8" w:rsidRDefault="001F7F7C" w:rsidP="001F7F7C">
      <w:pPr>
        <w:pStyle w:val="NoSpacing"/>
      </w:pPr>
      <w:r>
        <w:t>8 June 2013</w:t>
      </w:r>
    </w:p>
    <w:p w14:paraId="60A8A6EA" w14:textId="353150AB" w:rsidR="00343CC7" w:rsidRPr="00186E49" w:rsidRDefault="00343CC7" w:rsidP="001F7F7C">
      <w:pPr>
        <w:pStyle w:val="NoSpacing"/>
      </w:pPr>
      <w:r>
        <w:t>13 May 2026</w:t>
      </w:r>
    </w:p>
    <w:sectPr w:rsidR="00343CC7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31F2E" w14:textId="77777777" w:rsidR="00F32AB8" w:rsidRDefault="00F32AB8" w:rsidP="00552EBA">
      <w:r>
        <w:separator/>
      </w:r>
    </w:p>
  </w:endnote>
  <w:endnote w:type="continuationSeparator" w:id="0">
    <w:p w14:paraId="7BB10C5C" w14:textId="77777777" w:rsidR="00F32AB8" w:rsidRDefault="00F32AB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979FF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D8018" w14:textId="77777777"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43CC7">
      <w:rPr>
        <w:noProof/>
      </w:rPr>
      <w:t>13 May 2026</w:t>
    </w:r>
    <w:r w:rsidR="00C07895">
      <w:rPr>
        <w:noProof/>
      </w:rPr>
      <w:fldChar w:fldCharType="end"/>
    </w:r>
  </w:p>
  <w:p w14:paraId="4277CDFE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E5261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3429D" w14:textId="77777777" w:rsidR="00F32AB8" w:rsidRDefault="00F32AB8" w:rsidP="00552EBA">
      <w:r>
        <w:separator/>
      </w:r>
    </w:p>
  </w:footnote>
  <w:footnote w:type="continuationSeparator" w:id="0">
    <w:p w14:paraId="7CBFAB4A" w14:textId="77777777" w:rsidR="00F32AB8" w:rsidRDefault="00F32AB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C50B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B457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CB782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EBA"/>
    <w:rsid w:val="00115448"/>
    <w:rsid w:val="00175804"/>
    <w:rsid w:val="00186E49"/>
    <w:rsid w:val="001F7F7C"/>
    <w:rsid w:val="002030E9"/>
    <w:rsid w:val="002E357B"/>
    <w:rsid w:val="00343CC7"/>
    <w:rsid w:val="00552EBA"/>
    <w:rsid w:val="0093365C"/>
    <w:rsid w:val="00C07895"/>
    <w:rsid w:val="00C33865"/>
    <w:rsid w:val="00D45842"/>
    <w:rsid w:val="00D75E0E"/>
    <w:rsid w:val="00E9780A"/>
    <w:rsid w:val="00EF396C"/>
    <w:rsid w:val="00F3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3EB05"/>
  <w15:docId w15:val="{2C2A57B8-833E-47E0-A402-BA4A8DBF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tionalarchives.gov.uk/documentsonline%20ref.%20PROB%2011/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2013-06-08T19:44:00Z</dcterms:created>
  <dcterms:modified xsi:type="dcterms:W3CDTF">2026-05-13T16:08:00Z</dcterms:modified>
</cp:coreProperties>
</file>