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FCE5A" w14:textId="77777777" w:rsidR="00E807FD" w:rsidRDefault="00E807FD" w:rsidP="00E807FD">
      <w:pPr>
        <w:pStyle w:val="NoSpacing"/>
        <w:jc w:val="both"/>
        <w:rPr>
          <w:rFonts w:cs="Times New Roman"/>
          <w:szCs w:val="24"/>
        </w:rPr>
      </w:pPr>
      <w:r>
        <w:rPr>
          <w:u w:val="single"/>
        </w:rPr>
        <w:t>Thomas LAMBERD</w:t>
      </w:r>
      <w:r>
        <w:t xml:space="preserve">          </w:t>
      </w:r>
      <w:r>
        <w:rPr>
          <w:rFonts w:cs="Times New Roman"/>
          <w:szCs w:val="24"/>
        </w:rPr>
        <w:t>(fl.1461)</w:t>
      </w:r>
    </w:p>
    <w:p w14:paraId="0ACC001B" w14:textId="77777777" w:rsidR="00E807FD" w:rsidRDefault="00E807FD" w:rsidP="00E807F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St.Mary Matfelon, Whitchapel. Brewer.</w:t>
      </w:r>
    </w:p>
    <w:p w14:paraId="4F2CC222" w14:textId="77777777" w:rsidR="00E807FD" w:rsidRDefault="00E807FD" w:rsidP="00E807FD">
      <w:pPr>
        <w:pStyle w:val="NoSpacing"/>
        <w:jc w:val="both"/>
        <w:rPr>
          <w:rFonts w:cs="Times New Roman"/>
          <w:szCs w:val="24"/>
        </w:rPr>
      </w:pPr>
    </w:p>
    <w:p w14:paraId="03206BC8" w14:textId="77777777" w:rsidR="00E807FD" w:rsidRDefault="00E807FD" w:rsidP="00E807FD">
      <w:pPr>
        <w:pStyle w:val="NoSpacing"/>
        <w:jc w:val="both"/>
        <w:rPr>
          <w:rFonts w:cs="Times New Roman"/>
          <w:szCs w:val="24"/>
        </w:rPr>
      </w:pPr>
    </w:p>
    <w:p w14:paraId="0DD39626" w14:textId="77777777" w:rsidR="00E807FD" w:rsidRDefault="00E807FD" w:rsidP="00E807F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The King brought a plaint of assumpit against him and 3 others for not</w:t>
      </w:r>
    </w:p>
    <w:p w14:paraId="0933F605" w14:textId="77777777" w:rsidR="00E807FD" w:rsidRDefault="00E807FD" w:rsidP="00E807FD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keeping the peace towards John Dewry.</w:t>
      </w:r>
    </w:p>
    <w:p w14:paraId="2971C980" w14:textId="77777777" w:rsidR="00E807FD" w:rsidRDefault="00E807FD" w:rsidP="00E807FD">
      <w:pPr>
        <w:pStyle w:val="NoSpacing"/>
        <w:jc w:val="both"/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87363">
          <w:rPr>
            <w:rStyle w:val="Hyperlink"/>
            <w:rFonts w:cs="Times New Roman"/>
            <w:szCs w:val="24"/>
          </w:rPr>
          <w:t>https://waalt.uh.edu/index.php/KB27/799</w:t>
        </w:r>
      </w:hyperlink>
      <w:r>
        <w:t xml:space="preserve">    )</w:t>
      </w:r>
    </w:p>
    <w:p w14:paraId="0D4C095F" w14:textId="77777777" w:rsidR="00E807FD" w:rsidRDefault="00E807FD" w:rsidP="00E807FD">
      <w:pPr>
        <w:pStyle w:val="NoSpacing"/>
        <w:jc w:val="both"/>
      </w:pPr>
    </w:p>
    <w:p w14:paraId="39103B22" w14:textId="77777777" w:rsidR="00E807FD" w:rsidRDefault="00E807FD" w:rsidP="00E807FD">
      <w:pPr>
        <w:pStyle w:val="NoSpacing"/>
        <w:jc w:val="both"/>
      </w:pPr>
    </w:p>
    <w:p w14:paraId="587811B4" w14:textId="5AEC9F57" w:rsidR="00BA00AB" w:rsidRPr="00EB3209" w:rsidRDefault="00E807F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16 September 2025</w:t>
      </w: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E79C9" w14:textId="77777777" w:rsidR="00E807FD" w:rsidRDefault="00E807FD" w:rsidP="009139A6">
      <w:r>
        <w:separator/>
      </w:r>
    </w:p>
  </w:endnote>
  <w:endnote w:type="continuationSeparator" w:id="0">
    <w:p w14:paraId="3D015177" w14:textId="77777777" w:rsidR="00E807FD" w:rsidRDefault="00E807F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368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815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43AF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A9A950" w14:textId="77777777" w:rsidR="00E807FD" w:rsidRDefault="00E807FD" w:rsidP="009139A6">
      <w:r>
        <w:separator/>
      </w:r>
    </w:p>
  </w:footnote>
  <w:footnote w:type="continuationSeparator" w:id="0">
    <w:p w14:paraId="1BFFE09B" w14:textId="77777777" w:rsidR="00E807FD" w:rsidRDefault="00E807F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BB99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A8B4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02D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7FD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17841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807FD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EA4CF"/>
  <w15:chartTrackingRefBased/>
  <w15:docId w15:val="{91A89FAB-7272-42EC-9BB1-6EAABF21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807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2025-09-16T19:33:00Z</dcterms:created>
  <dcterms:modified xsi:type="dcterms:W3CDTF">2025-09-16T19:35:00Z</dcterms:modified>
</cp:coreProperties>
</file>