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EAEB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LANHERGY</w:t>
      </w:r>
      <w:r>
        <w:t xml:space="preserve">        (d.ca.1419)</w:t>
      </w:r>
    </w:p>
    <w:p w14:paraId="17CE1E9A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</w:p>
    <w:p w14:paraId="5978BCB5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</w:p>
    <w:p w14:paraId="07EC3F87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  <w:r>
        <w:t xml:space="preserve">  3 May1419</w:t>
      </w:r>
      <w:r>
        <w:tab/>
      </w:r>
      <w:proofErr w:type="gramStart"/>
      <w:r>
        <w:t>The</w:t>
      </w:r>
      <w:proofErr w:type="gramEnd"/>
      <w:r>
        <w:t xml:space="preserve"> Escheator of Cornwall was ordered to take his lands into the King’s</w:t>
      </w:r>
    </w:p>
    <w:p w14:paraId="0D4DD45F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  <w:r>
        <w:tab/>
      </w:r>
      <w:r>
        <w:tab/>
        <w:t>hands and inquire touching his heir.    (C.P.R. 1413-22 p.273)</w:t>
      </w:r>
    </w:p>
    <w:p w14:paraId="7DD8E812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</w:p>
    <w:p w14:paraId="054BF726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</w:p>
    <w:p w14:paraId="4E5522FA" w14:textId="77777777" w:rsidR="00B96CE3" w:rsidRDefault="00B96CE3" w:rsidP="00B96CE3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0EB8CA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807C" w14:textId="77777777" w:rsidR="00B96CE3" w:rsidRDefault="00B96CE3" w:rsidP="009139A6">
      <w:r>
        <w:separator/>
      </w:r>
    </w:p>
  </w:endnote>
  <w:endnote w:type="continuationSeparator" w:id="0">
    <w:p w14:paraId="1958F0D0" w14:textId="77777777" w:rsidR="00B96CE3" w:rsidRDefault="00B96C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24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A1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A1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56F2" w14:textId="77777777" w:rsidR="00B96CE3" w:rsidRDefault="00B96CE3" w:rsidP="009139A6">
      <w:r>
        <w:separator/>
      </w:r>
    </w:p>
  </w:footnote>
  <w:footnote w:type="continuationSeparator" w:id="0">
    <w:p w14:paraId="67E72F12" w14:textId="77777777" w:rsidR="00B96CE3" w:rsidRDefault="00B96C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E2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09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97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E3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6CE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D6A0"/>
  <w15:chartTrackingRefBased/>
  <w15:docId w15:val="{8A4251CB-51F3-46E9-828D-24BBA66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2025-09-10T20:11:00Z</dcterms:created>
  <dcterms:modified xsi:type="dcterms:W3CDTF">2025-09-10T20:12:00Z</dcterms:modified>
</cp:coreProperties>
</file>