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DA36" w14:textId="77777777" w:rsidR="00FE4413" w:rsidRDefault="00FE4413" w:rsidP="00FE4413">
      <w:pPr>
        <w:pStyle w:val="NoSpacing"/>
      </w:pPr>
      <w:r>
        <w:rPr>
          <w:u w:val="single"/>
        </w:rPr>
        <w:t>Richard LANNARGH</w:t>
      </w:r>
      <w:r>
        <w:t xml:space="preserve">       (fl.1462)</w:t>
      </w:r>
    </w:p>
    <w:p w14:paraId="3A0301D0" w14:textId="77777777" w:rsidR="00FE4413" w:rsidRDefault="00FE4413" w:rsidP="00FE4413">
      <w:pPr>
        <w:pStyle w:val="NoSpacing"/>
      </w:pPr>
    </w:p>
    <w:p w14:paraId="20696B3F" w14:textId="77777777" w:rsidR="00FE4413" w:rsidRDefault="00FE4413" w:rsidP="00FE4413">
      <w:pPr>
        <w:pStyle w:val="NoSpacing"/>
      </w:pPr>
    </w:p>
    <w:p w14:paraId="07440BD5" w14:textId="77777777" w:rsidR="00FE4413" w:rsidRDefault="00FE4413" w:rsidP="00FE4413">
      <w:pPr>
        <w:pStyle w:val="NoSpacing"/>
      </w:pPr>
      <w:r>
        <w:t>10 Sep.1462</w:t>
      </w:r>
      <w:r>
        <w:tab/>
        <w:t>He was appointed Bailiff of the King’s manor of Helston, Cornwall.</w:t>
      </w:r>
    </w:p>
    <w:p w14:paraId="5886A9D8" w14:textId="77777777" w:rsidR="00FE4413" w:rsidRDefault="00FE4413" w:rsidP="00FE4413">
      <w:pPr>
        <w:pStyle w:val="NoSpacing"/>
      </w:pPr>
      <w:r>
        <w:tab/>
      </w:r>
      <w:r>
        <w:tab/>
        <w:t>(C.P.R. 1461-67 p.211)</w:t>
      </w:r>
    </w:p>
    <w:p w14:paraId="412E978A" w14:textId="77777777" w:rsidR="00FE4413" w:rsidRDefault="00FE4413" w:rsidP="00FE4413">
      <w:pPr>
        <w:pStyle w:val="NoSpacing"/>
      </w:pPr>
    </w:p>
    <w:p w14:paraId="33785B55" w14:textId="77777777" w:rsidR="00FE4413" w:rsidRDefault="00FE4413" w:rsidP="00FE4413">
      <w:pPr>
        <w:pStyle w:val="NoSpacing"/>
      </w:pPr>
    </w:p>
    <w:p w14:paraId="2B548952" w14:textId="77777777" w:rsidR="00FE4413" w:rsidRDefault="00FE4413" w:rsidP="00FE4413">
      <w:pPr>
        <w:pStyle w:val="NoSpacing"/>
      </w:pPr>
      <w:r>
        <w:t>21 November 2025</w:t>
      </w:r>
    </w:p>
    <w:p w14:paraId="751CF7F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9BAB" w14:textId="77777777" w:rsidR="00FE4413" w:rsidRDefault="00FE4413" w:rsidP="00086E2C">
      <w:pPr>
        <w:spacing w:after="0" w:line="240" w:lineRule="auto"/>
      </w:pPr>
      <w:r>
        <w:separator/>
      </w:r>
    </w:p>
  </w:endnote>
  <w:endnote w:type="continuationSeparator" w:id="0">
    <w:p w14:paraId="164CB899" w14:textId="77777777" w:rsidR="00FE4413" w:rsidRDefault="00FE441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BD9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EAC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88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6DBA" w14:textId="77777777" w:rsidR="00FE4413" w:rsidRDefault="00FE4413" w:rsidP="00086E2C">
      <w:pPr>
        <w:spacing w:after="0" w:line="240" w:lineRule="auto"/>
      </w:pPr>
      <w:r>
        <w:separator/>
      </w:r>
    </w:p>
  </w:footnote>
  <w:footnote w:type="continuationSeparator" w:id="0">
    <w:p w14:paraId="50FD3189" w14:textId="77777777" w:rsidR="00FE4413" w:rsidRDefault="00FE441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B22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2E0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10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13"/>
    <w:rsid w:val="00086E2C"/>
    <w:rsid w:val="000A2E7A"/>
    <w:rsid w:val="002244B7"/>
    <w:rsid w:val="00314D94"/>
    <w:rsid w:val="00617568"/>
    <w:rsid w:val="006E68FA"/>
    <w:rsid w:val="00A62C8B"/>
    <w:rsid w:val="00ED3A55"/>
    <w:rsid w:val="00F479D0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0B83"/>
  <w15:chartTrackingRefBased/>
  <w15:docId w15:val="{4FBFC742-6E2E-4164-AA33-DF452D62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E441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24</Words>
  <Characters>135</Characters>
  <Application>Microsoft Office Word</Application>
  <DocSecurity>0</DocSecurity>
  <Lines>7</Lines>
  <Paragraphs>4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2025-12-04T21:02:00Z</dcterms:created>
  <dcterms:modified xsi:type="dcterms:W3CDTF">2025-12-04T21:02:00Z</dcterms:modified>
</cp:coreProperties>
</file>