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790" w:rsidRDefault="00617790" w:rsidP="00617790">
      <w:r>
        <w:rPr>
          <w:u w:val="single"/>
        </w:rPr>
        <w:t>Robert LANGLE</w:t>
      </w:r>
      <w:r>
        <w:t xml:space="preserve">     (fl.1462)</w:t>
      </w:r>
    </w:p>
    <w:p w:rsidR="00617790" w:rsidRDefault="00617790" w:rsidP="00617790">
      <w:r>
        <w:t xml:space="preserve">of West Malling, </w:t>
      </w:r>
      <w:smartTag w:uri="urn:schemas-microsoft-com:office:smarttags" w:element="country-region">
        <w:smartTag w:uri="urn:schemas-microsoft-com:office:smarttags" w:element="place">
          <w:r>
            <w:t>Kent</w:t>
          </w:r>
        </w:smartTag>
      </w:smartTag>
      <w:r>
        <w:t>.</w:t>
      </w:r>
    </w:p>
    <w:p w:rsidR="00617790" w:rsidRDefault="00617790" w:rsidP="00617790"/>
    <w:p w:rsidR="00617790" w:rsidRDefault="00617790" w:rsidP="00617790"/>
    <w:p w:rsidR="00617790" w:rsidRDefault="00617790" w:rsidP="00617790">
      <w:pPr>
        <w:numPr>
          <w:ilvl w:val="0"/>
          <w:numId w:val="1"/>
        </w:numPr>
      </w:pPr>
      <w:r>
        <w:t>He added a codicil to his Will.</w:t>
      </w:r>
    </w:p>
    <w:p w:rsidR="00617790" w:rsidRDefault="00617790" w:rsidP="00617790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FC57A2">
          <w:rPr>
            <w:rStyle w:val="Hyperlink"/>
            <w:sz w:val="22"/>
            <w:szCs w:val="22"/>
          </w:rPr>
          <w:t>www.kentarchaeology.org.uk/Research/Pub/KRV/09/NB/116.htm</w:t>
        </w:r>
      </w:hyperlink>
      <w:r>
        <w:rPr>
          <w:sz w:val="22"/>
          <w:szCs w:val="22"/>
        </w:rPr>
        <w:t>)</w:t>
      </w:r>
    </w:p>
    <w:p w:rsidR="00617790" w:rsidRDefault="00617790" w:rsidP="00617790"/>
    <w:p w:rsidR="00617790" w:rsidRDefault="00617790" w:rsidP="00617790"/>
    <w:p w:rsidR="00617790" w:rsidRDefault="00617790" w:rsidP="00617790"/>
    <w:p w:rsidR="00617790" w:rsidRDefault="00617790" w:rsidP="00617790">
      <w:r>
        <w:t>22 December 2010</w:t>
      </w:r>
    </w:p>
    <w:p w:rsidR="00BA4020" w:rsidRDefault="00617790"/>
    <w:sectPr w:rsidR="00BA4020" w:rsidSect="005849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7790" w:rsidRDefault="00617790" w:rsidP="00552EBA">
      <w:r>
        <w:separator/>
      </w:r>
    </w:p>
  </w:endnote>
  <w:endnote w:type="continuationSeparator" w:id="0">
    <w:p w:rsidR="00617790" w:rsidRDefault="00617790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617790">
        <w:rPr>
          <w:noProof/>
        </w:rPr>
        <w:t>23 December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7790" w:rsidRDefault="00617790" w:rsidP="00552EBA">
      <w:r>
        <w:separator/>
      </w:r>
    </w:p>
  </w:footnote>
  <w:footnote w:type="continuationSeparator" w:id="0">
    <w:p w:rsidR="00617790" w:rsidRDefault="00617790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A676E"/>
    <w:multiLevelType w:val="hybridMultilevel"/>
    <w:tmpl w:val="BAB687DA"/>
    <w:lvl w:ilvl="0" w:tplc="BF1C33DA">
      <w:start w:val="1462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5849A6"/>
    <w:rsid w:val="00617790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790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61779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16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</Words>
  <Characters>211</Characters>
  <Application>Microsoft Office Word</Application>
  <DocSecurity>0</DocSecurity>
  <Lines>1</Lines>
  <Paragraphs>1</Paragraphs>
  <ScaleCrop>false</ScaleCrop>
  <Company/>
  <LinksUpToDate>false</LinksUpToDate>
  <CharactersWithSpaces>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2010-12-23T21:56:00Z</dcterms:created>
  <dcterms:modified xsi:type="dcterms:W3CDTF">2010-12-23T21:58:00Z</dcterms:modified>
</cp:coreProperties>
</file>