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67B4" w:rsidRDefault="00B567B4" w:rsidP="00B567B4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Walter LANGLEY</w:t>
      </w:r>
      <w:r>
        <w:rPr>
          <w:rFonts w:ascii="Times New Roman" w:hAnsi="Times New Roman" w:cs="Times New Roman"/>
          <w:sz w:val="24"/>
          <w:szCs w:val="24"/>
        </w:rPr>
        <w:t xml:space="preserve">      (fl.1450)</w:t>
      </w:r>
    </w:p>
    <w:p w:rsidR="00B567B4" w:rsidRDefault="00B567B4" w:rsidP="00B567B4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of Knowlton, Kent. Gentleman.</w:t>
      </w:r>
    </w:p>
    <w:p w:rsidR="00B567B4" w:rsidRDefault="00B567B4" w:rsidP="00B567B4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B567B4" w:rsidRDefault="00B567B4" w:rsidP="00B567B4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B567B4" w:rsidRDefault="00B567B4" w:rsidP="00B567B4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1450</w:t>
      </w:r>
      <w:r>
        <w:rPr>
          <w:rFonts w:ascii="Times New Roman" w:hAnsi="Times New Roman" w:cs="Times New Roman"/>
          <w:sz w:val="24"/>
          <w:szCs w:val="24"/>
        </w:rPr>
        <w:tab/>
        <w:t>Philip Leweston, Clerk of the King’s Bench, brought a plaint of debt</w:t>
      </w:r>
    </w:p>
    <w:p w:rsidR="00B567B4" w:rsidRDefault="00B567B4" w:rsidP="00B567B4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against him.</w:t>
      </w:r>
    </w:p>
    <w:p w:rsidR="00B567B4" w:rsidRDefault="00B567B4" w:rsidP="00B567B4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ED6FE6">
        <w:rPr>
          <w:rFonts w:ascii="Times New Roman" w:hAnsi="Times New Roman" w:cs="Times New Roman"/>
        </w:rPr>
        <w:t>(</w:t>
      </w:r>
      <w:hyperlink r:id="rId6" w:history="1">
        <w:r w:rsidRPr="00ED6FE6">
          <w:rPr>
            <w:rStyle w:val="Hyperlink"/>
            <w:rFonts w:ascii="Times New Roman" w:hAnsi="Times New Roman" w:cs="Times New Roman"/>
          </w:rPr>
          <w:t>http://aalt.law.uh.edu/Indices/CP40Indices/CP40no758/CP40no758Pl.htm</w:t>
        </w:r>
      </w:hyperlink>
      <w:r w:rsidRPr="00ED6FE6">
        <w:rPr>
          <w:rFonts w:ascii="Times New Roman" w:hAnsi="Times New Roman" w:cs="Times New Roman"/>
        </w:rPr>
        <w:t>)</w:t>
      </w:r>
    </w:p>
    <w:p w:rsidR="00B567B4" w:rsidRDefault="00B567B4" w:rsidP="00B567B4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B567B4" w:rsidRDefault="00B567B4" w:rsidP="00B567B4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B567B4" w:rsidRDefault="00B567B4" w:rsidP="00B567B4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 July 2015</w:t>
      </w:r>
    </w:p>
    <w:p w:rsidR="00DD5B8A" w:rsidRPr="00564E3C" w:rsidRDefault="00DD5B8A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DD5B8A" w:rsidRPr="00564E3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567B4" w:rsidRDefault="00B567B4" w:rsidP="00564E3C">
      <w:pPr>
        <w:spacing w:after="0" w:line="240" w:lineRule="auto"/>
      </w:pPr>
      <w:r>
        <w:separator/>
      </w:r>
    </w:p>
  </w:endnote>
  <w:endnote w:type="continuationSeparator" w:id="0">
    <w:p w:rsidR="00B567B4" w:rsidRDefault="00B567B4" w:rsidP="00564E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E3C" w:rsidRPr="00564E3C" w:rsidRDefault="00564E3C" w:rsidP="00564E3C">
    <w:pPr>
      <w:pStyle w:val="NoSpacing"/>
      <w:rPr>
        <w:rFonts w:ascii="Times New Roman" w:hAnsi="Times New Roman" w:cs="Times New Roman"/>
        <w:sz w:val="24"/>
        <w:szCs w:val="24"/>
      </w:rPr>
    </w:pPr>
    <w:r>
      <w:t>Cop</w:t>
    </w:r>
    <w:r>
      <w:rPr>
        <w:rFonts w:ascii="Times New Roman" w:hAnsi="Times New Roman" w:cs="Times New Roman"/>
        <w:sz w:val="24"/>
        <w:szCs w:val="24"/>
      </w:rPr>
      <w:t xml:space="preserve">yright I.S.Rogers </w:t>
    </w:r>
    <w:r w:rsidR="00372DC6">
      <w:rPr>
        <w:rFonts w:ascii="Times New Roman" w:hAnsi="Times New Roman" w:cs="Times New Roman"/>
        <w:sz w:val="24"/>
        <w:szCs w:val="24"/>
      </w:rPr>
      <w:fldChar w:fldCharType="begin"/>
    </w:r>
    <w:r w:rsidR="00372DC6">
      <w:rPr>
        <w:rFonts w:ascii="Times New Roman" w:hAnsi="Times New Roman" w:cs="Times New Roman"/>
        <w:sz w:val="24"/>
        <w:szCs w:val="24"/>
      </w:rPr>
      <w:instrText xml:space="preserve"> DATE \@ "d MMMM yyyy" </w:instrText>
    </w:r>
    <w:r w:rsidR="00372DC6">
      <w:rPr>
        <w:rFonts w:ascii="Times New Roman" w:hAnsi="Times New Roman" w:cs="Times New Roman"/>
        <w:sz w:val="24"/>
        <w:szCs w:val="24"/>
      </w:rPr>
      <w:fldChar w:fldCharType="separate"/>
    </w:r>
    <w:r w:rsidR="00B567B4">
      <w:rPr>
        <w:rFonts w:ascii="Times New Roman" w:hAnsi="Times New Roman" w:cs="Times New Roman"/>
        <w:noProof/>
        <w:sz w:val="24"/>
        <w:szCs w:val="24"/>
      </w:rPr>
      <w:t>4 October 2015</w:t>
    </w:r>
    <w:r w:rsidR="00372DC6">
      <w:rPr>
        <w:rFonts w:ascii="Times New Roman" w:hAnsi="Times New Roman" w:cs="Times New Roman"/>
        <w:sz w:val="24"/>
        <w:szCs w:val="24"/>
      </w:rPr>
      <w:fldChar w:fldCharType="end"/>
    </w:r>
  </w:p>
  <w:p w:rsidR="00564E3C" w:rsidRDefault="00564E3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567B4" w:rsidRDefault="00B567B4" w:rsidP="00564E3C">
      <w:pPr>
        <w:spacing w:after="0" w:line="240" w:lineRule="auto"/>
      </w:pPr>
      <w:r>
        <w:separator/>
      </w:r>
    </w:p>
  </w:footnote>
  <w:footnote w:type="continuationSeparator" w:id="0">
    <w:p w:rsidR="00B567B4" w:rsidRDefault="00B567B4" w:rsidP="00564E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67B4"/>
    <w:rsid w:val="00372DC6"/>
    <w:rsid w:val="00564E3C"/>
    <w:rsid w:val="0064591D"/>
    <w:rsid w:val="00B567B4"/>
    <w:rsid w:val="00DD5B8A"/>
    <w:rsid w:val="00EB41B8"/>
    <w:rsid w:val="00F14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B5A3327-40CD-400B-8B4D-92BE65CC7D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64E3C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4E3C"/>
  </w:style>
  <w:style w:type="paragraph" w:styleId="Footer">
    <w:name w:val="footer"/>
    <w:basedOn w:val="Normal"/>
    <w:link w:val="Foot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4E3C"/>
  </w:style>
  <w:style w:type="character" w:styleId="Hyperlink">
    <w:name w:val="Hyperlink"/>
    <w:basedOn w:val="DefaultParagraphFont"/>
    <w:uiPriority w:val="99"/>
    <w:unhideWhenUsed/>
    <w:rsid w:val="00B567B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aalt.law.uh.edu/Indices/CP40Indices/CP40no758/CP40no758Pl.htm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ocuments\Custom%20Office%20Templates\Book%20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 2</Template>
  <TotalTime>1</TotalTime>
  <Pages>1</Pages>
  <Words>48</Words>
  <Characters>278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2015-10-04T19:20:00Z</dcterms:created>
  <dcterms:modified xsi:type="dcterms:W3CDTF">2015-10-04T19:21:00Z</dcterms:modified>
</cp:coreProperties>
</file>