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FAB6" w14:textId="52490740" w:rsidR="00C53F25" w:rsidRDefault="00C53F25" w:rsidP="00C53F25">
      <w:r>
        <w:rPr>
          <w:u w:val="single"/>
        </w:rPr>
        <w:t>Nicholas LATHELL</w:t>
      </w:r>
      <w:r>
        <w:t xml:space="preserve">        (fl.1479)</w:t>
      </w:r>
    </w:p>
    <w:p w14:paraId="56A81497" w14:textId="363DD6AF" w:rsidR="00EC588A" w:rsidRDefault="00EC588A" w:rsidP="00C53F25">
      <w:r>
        <w:t xml:space="preserve">of London and Cray </w:t>
      </w:r>
      <w:proofErr w:type="spellStart"/>
      <w:r>
        <w:t>St.Mary</w:t>
      </w:r>
      <w:proofErr w:type="spellEnd"/>
      <w:r>
        <w:t>, Kent.</w:t>
      </w:r>
    </w:p>
    <w:p w14:paraId="7D61CBDD" w14:textId="2BD6EAC0" w:rsidR="00EC588A" w:rsidRDefault="00EC588A" w:rsidP="00C53F25"/>
    <w:p w14:paraId="6EF89F30" w14:textId="52FFF3AA" w:rsidR="00EC588A" w:rsidRDefault="00EC588A" w:rsidP="00C53F25"/>
    <w:p w14:paraId="4033AB15" w14:textId="20E06B5F" w:rsidR="00EC588A" w:rsidRDefault="00EC588A" w:rsidP="00C53F25">
      <w:r>
        <w:t>Clerk of the pipe in the Exchequer.</w:t>
      </w:r>
    </w:p>
    <w:p w14:paraId="2FD6049E" w14:textId="77777777" w:rsidR="00C53F25" w:rsidRDefault="00C53F25" w:rsidP="00C53F25"/>
    <w:p w14:paraId="407BE0F0" w14:textId="1D9FC52E" w:rsidR="00C53F25" w:rsidRDefault="00C53F25" w:rsidP="00C53F25"/>
    <w:p w14:paraId="155C491C" w14:textId="215E4484" w:rsidR="00A81CFA" w:rsidRDefault="00A81CFA" w:rsidP="00C53F25">
      <w:r>
        <w:t>12 Nov.1457</w:t>
      </w:r>
      <w:r>
        <w:tab/>
        <w:t xml:space="preserve">Commitment to him and John Wybarn of the keeping of the manor of </w:t>
      </w:r>
    </w:p>
    <w:p w14:paraId="7AB09FAE" w14:textId="218CBF96" w:rsidR="00B62487" w:rsidRDefault="00A81CFA" w:rsidP="00C53F25">
      <w:r>
        <w:tab/>
      </w:r>
      <w:r>
        <w:tab/>
        <w:t>Keston.   (C.F.R. 1452-61 p.202)</w:t>
      </w:r>
    </w:p>
    <w:p w14:paraId="185566E5" w14:textId="768E9951" w:rsidR="00A2334D" w:rsidRDefault="00A2334D" w:rsidP="00C53F25">
      <w:r>
        <w:t>16 Mar.1461</w:t>
      </w:r>
      <w:r>
        <w:tab/>
      </w:r>
      <w:r w:rsidR="00CF5F20">
        <w:t>He was involved in the gift of the goods and chattels of William Kempe.</w:t>
      </w:r>
    </w:p>
    <w:p w14:paraId="579CAD63" w14:textId="69FD6CAA" w:rsidR="00CF5F20" w:rsidRDefault="00CF5F20" w:rsidP="00C53F25">
      <w:r>
        <w:tab/>
      </w:r>
      <w:r>
        <w:tab/>
        <w:t>(C.C.R. 1461-68 p.56)</w:t>
      </w:r>
    </w:p>
    <w:p w14:paraId="6E89DFB0" w14:textId="72888DE1" w:rsidR="00A2334D" w:rsidRDefault="00A2334D" w:rsidP="00C53F25">
      <w:r>
        <w:t>19 Nov.</w:t>
      </w:r>
      <w:r>
        <w:tab/>
        <w:t>He was granted £20 a year from 4 March last. (C.P.R. 1461-67 p.55)</w:t>
      </w:r>
    </w:p>
    <w:p w14:paraId="7BB7F595" w14:textId="4A932C3F" w:rsidR="00984F7F" w:rsidRDefault="00984F7F" w:rsidP="00C53F25">
      <w:r>
        <w:t>19 Nov.</w:t>
      </w:r>
      <w:r>
        <w:tab/>
        <w:t>The Sheriff of Bedfordshire and Buckinghamshire were ordered to pay</w:t>
      </w:r>
    </w:p>
    <w:p w14:paraId="0B1557E3" w14:textId="2E079849" w:rsidR="00984F7F" w:rsidRDefault="00984F7F" w:rsidP="00C53F25">
      <w:r>
        <w:tab/>
      </w:r>
      <w:r>
        <w:tab/>
        <w:t xml:space="preserve">him £20 a year for life until he was granted an office or gift to that </w:t>
      </w:r>
    </w:p>
    <w:p w14:paraId="7469F7A4" w14:textId="12A7EBE4" w:rsidR="00984F7F" w:rsidRDefault="00984F7F" w:rsidP="00C53F25">
      <w:r>
        <w:tab/>
      </w:r>
      <w:r>
        <w:tab/>
        <w:t>value.   (ibid p.22)</w:t>
      </w:r>
    </w:p>
    <w:p w14:paraId="264E7C2D" w14:textId="3933A0B1" w:rsidR="00C502EE" w:rsidRDefault="00C502EE" w:rsidP="00C53F25">
      <w:r>
        <w:t>26 Mar.1462</w:t>
      </w:r>
      <w:r>
        <w:tab/>
        <w:t xml:space="preserve">Commitment to him </w:t>
      </w:r>
      <w:r w:rsidR="00DF0F5F">
        <w:t xml:space="preserve">of the keeping </w:t>
      </w:r>
      <w:r w:rsidR="00A81CFA">
        <w:t xml:space="preserve">of a messuage in </w:t>
      </w:r>
      <w:proofErr w:type="spellStart"/>
      <w:r w:rsidR="00A81CFA">
        <w:t>Aldrichgate</w:t>
      </w:r>
      <w:proofErr w:type="spellEnd"/>
      <w:r w:rsidR="00A81CFA">
        <w:t>, London,</w:t>
      </w:r>
    </w:p>
    <w:p w14:paraId="0CA874FB" w14:textId="4C1E9D35" w:rsidR="00A81CFA" w:rsidRDefault="00A81CFA" w:rsidP="00C53F25">
      <w:r>
        <w:tab/>
      </w:r>
      <w:r>
        <w:tab/>
        <w:t>formerly held by the Thomas Aldenham.  (C.F.R. 1461-71 pp.68-9)</w:t>
      </w:r>
    </w:p>
    <w:p w14:paraId="4D81CC3A" w14:textId="32059B45" w:rsidR="00CF5F20" w:rsidRDefault="00CF5F20" w:rsidP="00C53F25">
      <w:r>
        <w:t>30 Jan.1464</w:t>
      </w:r>
      <w:r>
        <w:tab/>
        <w:t xml:space="preserve">He was involved in the gift of the goods and chattels of William </w:t>
      </w:r>
    </w:p>
    <w:p w14:paraId="1C2273EB" w14:textId="087CC55E" w:rsidR="00CF5F20" w:rsidRDefault="00CF5F20" w:rsidP="00C53F25">
      <w:r>
        <w:tab/>
      </w:r>
      <w:r>
        <w:tab/>
        <w:t>Randolf.   (C.C.R. 1461-68 p.205)</w:t>
      </w:r>
    </w:p>
    <w:p w14:paraId="35AC6EB5" w14:textId="23191D35" w:rsidR="00CF5F20" w:rsidRDefault="00CF5F20" w:rsidP="00C53F25">
      <w:r>
        <w:t xml:space="preserve">  4 Jan.</w:t>
      </w:r>
      <w:r>
        <w:tab/>
        <w:t>1466</w:t>
      </w:r>
      <w:r>
        <w:tab/>
        <w:t xml:space="preserve">He was a witness to the charter with warranty of the </w:t>
      </w:r>
      <w:proofErr w:type="spellStart"/>
      <w:r>
        <w:t>Whitebere</w:t>
      </w:r>
      <w:proofErr w:type="spellEnd"/>
      <w:r>
        <w:t xml:space="preserve"> Inn in </w:t>
      </w:r>
    </w:p>
    <w:p w14:paraId="15824C27" w14:textId="79B19E80" w:rsidR="00CF5F20" w:rsidRDefault="00CF5F20" w:rsidP="00C53F25">
      <w:r>
        <w:tab/>
      </w:r>
      <w:r>
        <w:tab/>
      </w:r>
      <w:proofErr w:type="spellStart"/>
      <w:r>
        <w:t>St.Botolph’s</w:t>
      </w:r>
      <w:proofErr w:type="spellEnd"/>
      <w:r>
        <w:t xml:space="preserve"> parish, London.   (ibid.pp.328-9)</w:t>
      </w:r>
    </w:p>
    <w:p w14:paraId="1D2AC1DB" w14:textId="30439CCC" w:rsidR="00A81CFA" w:rsidRDefault="00A81CFA" w:rsidP="00C53F25">
      <w:r>
        <w:t xml:space="preserve">  8 Mar.1469</w:t>
      </w:r>
      <w:r>
        <w:tab/>
        <w:t>He was involved in the gift of the goods and chattels</w:t>
      </w:r>
      <w:r w:rsidR="00800E86">
        <w:t xml:space="preserve"> of Thomas</w:t>
      </w:r>
    </w:p>
    <w:p w14:paraId="2CE30871" w14:textId="3A83B9E4" w:rsidR="00800E86" w:rsidRDefault="00800E86" w:rsidP="00C53F25">
      <w:r>
        <w:tab/>
      </w:r>
      <w:r>
        <w:tab/>
        <w:t>Crowhurst, haberdasher, of London.  (C.C.R. 1468-76 p.68)</w:t>
      </w:r>
    </w:p>
    <w:p w14:paraId="6A7F3BB0" w14:textId="36FFF9C3" w:rsidR="00800E86" w:rsidRDefault="00800E86" w:rsidP="00C53F25">
      <w:r>
        <w:t>20 Aug.</w:t>
      </w:r>
      <w:r>
        <w:tab/>
        <w:t>He was involved in the gift of the goods and chattels of Thomas Denys,</w:t>
      </w:r>
    </w:p>
    <w:p w14:paraId="151D7374" w14:textId="7062C081" w:rsidR="00800E86" w:rsidRDefault="00800E86" w:rsidP="00C53F25">
      <w:r>
        <w:tab/>
      </w:r>
      <w:r>
        <w:tab/>
        <w:t>chaplain.   (ibid. p.88)</w:t>
      </w:r>
    </w:p>
    <w:p w14:paraId="177FF6F2" w14:textId="0FD0D94D" w:rsidR="00800E86" w:rsidRDefault="00800E86" w:rsidP="00C53F25">
      <w:r>
        <w:t>10 Jun.</w:t>
      </w:r>
      <w:r>
        <w:tab/>
        <w:t>1471</w:t>
      </w:r>
      <w:r>
        <w:tab/>
        <w:t>He was a witness to the demise and enfeoffment of houses and lands in</w:t>
      </w:r>
    </w:p>
    <w:p w14:paraId="5A2D23AE" w14:textId="26368C76" w:rsidR="00800E86" w:rsidRDefault="00800E86" w:rsidP="00C53F25">
      <w:r>
        <w:tab/>
      </w:r>
      <w:r>
        <w:tab/>
        <w:t>London.    (ibid.p.198)</w:t>
      </w:r>
    </w:p>
    <w:p w14:paraId="15B74C5C" w14:textId="49211118" w:rsidR="007C6878" w:rsidRDefault="007C6878" w:rsidP="00C53F25">
      <w:r>
        <w:t xml:space="preserve">  6 Nov.1472</w:t>
      </w:r>
      <w:r>
        <w:tab/>
        <w:t>He was involved in the gift of the goods and chattels of Edmund</w:t>
      </w:r>
    </w:p>
    <w:p w14:paraId="14999C1D" w14:textId="62A7F3E7" w:rsidR="007C6878" w:rsidRDefault="007C6878" w:rsidP="00C53F25">
      <w:r>
        <w:tab/>
      </w:r>
      <w:r>
        <w:tab/>
        <w:t>Denys of South Creke, Norfolk.   (ibid.p.347)</w:t>
      </w:r>
    </w:p>
    <w:p w14:paraId="0D44701B" w14:textId="041A2A4A" w:rsidR="00800E86" w:rsidRDefault="00800E86" w:rsidP="00C53F25">
      <w:r>
        <w:t xml:space="preserve">  8 Dec.1473</w:t>
      </w:r>
      <w:r>
        <w:tab/>
        <w:t>He was involved in the gift of the goods and chattels of Katherine</w:t>
      </w:r>
    </w:p>
    <w:p w14:paraId="7AD518B8" w14:textId="11C4B0C2" w:rsidR="00800E86" w:rsidRDefault="00800E86" w:rsidP="00C53F25">
      <w:r>
        <w:tab/>
      </w:r>
      <w:r>
        <w:tab/>
      </w:r>
      <w:proofErr w:type="spellStart"/>
      <w:r>
        <w:t>Rypplyngham</w:t>
      </w:r>
      <w:proofErr w:type="spellEnd"/>
      <w:r>
        <w:t xml:space="preserve"> of London.    (ibid. p.310)</w:t>
      </w:r>
    </w:p>
    <w:p w14:paraId="41BDB20E" w14:textId="01105D3B" w:rsidR="007C6878" w:rsidRDefault="007C6878" w:rsidP="00C53F25">
      <w:r>
        <w:t xml:space="preserve">  4 Jan.</w:t>
      </w:r>
      <w:r>
        <w:tab/>
        <w:t>1474</w:t>
      </w:r>
      <w:r>
        <w:tab/>
        <w:t>He was involved in the gift of the goods and chattels of John Swayne of</w:t>
      </w:r>
    </w:p>
    <w:p w14:paraId="6BD546B8" w14:textId="163DE81D" w:rsidR="007C6878" w:rsidRDefault="007C6878" w:rsidP="00C53F25">
      <w:r>
        <w:tab/>
      </w:r>
      <w:r>
        <w:tab/>
        <w:t>Aston, Suffolk.  (ibid.p.324)</w:t>
      </w:r>
    </w:p>
    <w:p w14:paraId="3BFFAECC" w14:textId="0D76EB89" w:rsidR="00CF5E14" w:rsidRDefault="00CF5E14" w:rsidP="00C53F25">
      <w:r>
        <w:t>16 Apr.</w:t>
      </w:r>
      <w:r>
        <w:tab/>
        <w:t>The minor of Higham, Sussex, which he occupied, was granted to John</w:t>
      </w:r>
    </w:p>
    <w:p w14:paraId="7FEF7ACE" w14:textId="6044CDF7" w:rsidR="00CF5E14" w:rsidRDefault="00CF5E14" w:rsidP="00CF5E14">
      <w:r>
        <w:tab/>
      </w:r>
      <w:r>
        <w:tab/>
        <w:t>Elryngton(q.v.).    (C.P.R. 1467-77 p.441).</w:t>
      </w:r>
    </w:p>
    <w:p w14:paraId="4A9E6FE5" w14:textId="2C7C78CA" w:rsidR="007C6878" w:rsidRDefault="007C6878" w:rsidP="00CF5E14">
      <w:r>
        <w:t>21 Oct.</w:t>
      </w:r>
      <w:r>
        <w:tab/>
      </w:r>
      <w:r>
        <w:tab/>
        <w:t xml:space="preserve">He was involved in the gift of the goods and chattels of John Cole of </w:t>
      </w:r>
    </w:p>
    <w:p w14:paraId="3E329CC6" w14:textId="567B3FB4" w:rsidR="007C6878" w:rsidRDefault="007C6878" w:rsidP="00CF5E14">
      <w:r>
        <w:tab/>
      </w:r>
      <w:r>
        <w:tab/>
        <w:t>London.   (C.C.R. 1468-76 p.363)</w:t>
      </w:r>
    </w:p>
    <w:p w14:paraId="5147BC9A" w14:textId="3A37AE23" w:rsidR="007C6878" w:rsidRDefault="007C6878" w:rsidP="00CF5E14">
      <w:r>
        <w:t>17 Dec.</w:t>
      </w:r>
      <w:r>
        <w:tab/>
        <w:t xml:space="preserve">He was involved </w:t>
      </w:r>
      <w:r w:rsidR="00A2334D">
        <w:t xml:space="preserve">in the gift of the goods and chattels of Henry </w:t>
      </w:r>
      <w:r w:rsidR="00A2334D">
        <w:tab/>
      </w:r>
    </w:p>
    <w:p w14:paraId="05203A8D" w14:textId="5C27CA6B" w:rsidR="00A2334D" w:rsidRPr="00A2334D" w:rsidRDefault="00A2334D" w:rsidP="00CF5E14">
      <w:r>
        <w:tab/>
      </w:r>
      <w:r>
        <w:tab/>
      </w:r>
      <w:proofErr w:type="spellStart"/>
      <w:r>
        <w:t>Frowyk</w:t>
      </w:r>
      <w:proofErr w:type="spellEnd"/>
      <w:r>
        <w:t>(q.v.).    (ibid. p.373)</w:t>
      </w:r>
    </w:p>
    <w:p w14:paraId="5D355D09" w14:textId="55087598" w:rsidR="00710788" w:rsidRDefault="00710788" w:rsidP="00C53F25">
      <w:r>
        <w:t xml:space="preserve">  9 Mar.1475</w:t>
      </w:r>
      <w:r>
        <w:tab/>
        <w:t>Commitment to him of the keeping of a stable</w:t>
      </w:r>
      <w:r w:rsidR="00862488">
        <w:t xml:space="preserve"> and</w:t>
      </w:r>
      <w:r>
        <w:t xml:space="preserve"> a messuage </w:t>
      </w:r>
      <w:r w:rsidR="00862488">
        <w:t>in Aldgate,</w:t>
      </w:r>
    </w:p>
    <w:p w14:paraId="409432B1" w14:textId="1896B7E5" w:rsidR="00862488" w:rsidRDefault="00862488" w:rsidP="00C53F25">
      <w:r>
        <w:tab/>
      </w:r>
      <w:r>
        <w:tab/>
        <w:t>London, held by the late Thomas Aldenham, from Michaelmas 1473 for</w:t>
      </w:r>
    </w:p>
    <w:p w14:paraId="69198B21" w14:textId="09DF6824" w:rsidR="00862488" w:rsidRDefault="00862488" w:rsidP="00C53F25">
      <w:r>
        <w:tab/>
      </w:r>
      <w:r>
        <w:tab/>
        <w:t>20 years.   (C.F.R. 1471-85 p.109)</w:t>
      </w:r>
    </w:p>
    <w:p w14:paraId="3DEA471C" w14:textId="55C801B2" w:rsidR="00EC588A" w:rsidRDefault="00EC588A" w:rsidP="00C53F25">
      <w:r>
        <w:t>29 Oct.</w:t>
      </w:r>
      <w:r w:rsidR="00862488">
        <w:tab/>
      </w:r>
      <w:r>
        <w:tab/>
        <w:t xml:space="preserve">Commitment to him and John </w:t>
      </w:r>
      <w:proofErr w:type="spellStart"/>
      <w:r>
        <w:t>FitzHerbert</w:t>
      </w:r>
      <w:proofErr w:type="spellEnd"/>
      <w:r>
        <w:t xml:space="preserve"> of the keeping of all lands,</w:t>
      </w:r>
    </w:p>
    <w:p w14:paraId="0F74CA6F" w14:textId="3827E677" w:rsidR="00EC588A" w:rsidRDefault="00EC588A" w:rsidP="00C53F25">
      <w:r>
        <w:tab/>
      </w:r>
      <w:r>
        <w:tab/>
        <w:t xml:space="preserve">manors etc. formerly </w:t>
      </w:r>
      <w:r w:rsidR="00710788">
        <w:t>belonging to Robert, Elizabeth and John Molyneux</w:t>
      </w:r>
    </w:p>
    <w:p w14:paraId="6DC138DF" w14:textId="7D8D58B6" w:rsidR="00710788" w:rsidRDefault="00710788" w:rsidP="00C53F25">
      <w:r>
        <w:tab/>
      </w:r>
      <w:r>
        <w:tab/>
        <w:t>and the wardship of Cecily Molyneux.  (C.F.R. 1471-85 p.107)</w:t>
      </w:r>
    </w:p>
    <w:p w14:paraId="32914943" w14:textId="3D2A12F9" w:rsidR="00A2334D" w:rsidRDefault="00A2334D" w:rsidP="00C53F25">
      <w:r>
        <w:t>20 Dec.1478</w:t>
      </w:r>
      <w:r>
        <w:tab/>
        <w:t>He was Clerk of the Pipe on this date.    (C.C.R. 1468-76 p.328)</w:t>
      </w:r>
    </w:p>
    <w:p w14:paraId="4991180F" w14:textId="5FFD475B" w:rsidR="00CF5E14" w:rsidRDefault="00CF5E14" w:rsidP="00C53F25">
      <w:r>
        <w:t>24 Mar.1479</w:t>
      </w:r>
      <w:r>
        <w:tab/>
        <w:t xml:space="preserve">Commitment to him and Henry Lesse of the manor of </w:t>
      </w:r>
      <w:proofErr w:type="spellStart"/>
      <w:r>
        <w:t>Overhall</w:t>
      </w:r>
      <w:proofErr w:type="spellEnd"/>
      <w:r>
        <w:t xml:space="preserve"> in </w:t>
      </w:r>
    </w:p>
    <w:p w14:paraId="12A74C2C" w14:textId="5EEE011B" w:rsidR="00CF5E14" w:rsidRDefault="00CF5E14" w:rsidP="00C53F25">
      <w:r>
        <w:tab/>
      </w:r>
      <w:r>
        <w:tab/>
      </w:r>
      <w:proofErr w:type="spellStart"/>
      <w:r>
        <w:t>Caundish</w:t>
      </w:r>
      <w:proofErr w:type="spellEnd"/>
      <w:r>
        <w:t xml:space="preserve">, Suffolk, to hold from the time of the death of Thomas </w:t>
      </w:r>
    </w:p>
    <w:p w14:paraId="6BAD4591" w14:textId="50C1DCF4" w:rsidR="00CF5E14" w:rsidRDefault="00CF5E14" w:rsidP="00C53F25">
      <w:r>
        <w:tab/>
      </w:r>
      <w:r>
        <w:tab/>
      </w:r>
      <w:proofErr w:type="spellStart"/>
      <w:r>
        <w:t>Caundisshe</w:t>
      </w:r>
      <w:proofErr w:type="spellEnd"/>
      <w:r>
        <w:t xml:space="preserve"> during the minority of his son, Thomas.  (ibid, p.177)</w:t>
      </w:r>
    </w:p>
    <w:p w14:paraId="6B713239" w14:textId="7BAF55F1" w:rsidR="00C53F25" w:rsidRDefault="00C53F25" w:rsidP="00C53F25">
      <w:r>
        <w:t xml:space="preserve">  8 Jul.</w:t>
      </w:r>
      <w:r>
        <w:tab/>
      </w:r>
      <w:r w:rsidR="00CF5E14">
        <w:tab/>
      </w:r>
      <w:r>
        <w:t>John Clerk of London, grocer(q.v.), bequeathed him £3 6d 8d.</w:t>
      </w:r>
    </w:p>
    <w:p w14:paraId="70A0A925" w14:textId="5C83EAA2" w:rsidR="00C53F25" w:rsidRDefault="00C53F25" w:rsidP="00C53F25">
      <w:r>
        <w:lastRenderedPageBreak/>
        <w:tab/>
      </w:r>
      <w:r>
        <w:tab/>
        <w:t>(</w:t>
      </w:r>
      <w:proofErr w:type="spellStart"/>
      <w:r>
        <w:t>Logge</w:t>
      </w:r>
      <w:proofErr w:type="spellEnd"/>
      <w:r>
        <w:t xml:space="preserve"> </w:t>
      </w:r>
      <w:proofErr w:type="spellStart"/>
      <w:r>
        <w:t>vol.I</w:t>
      </w:r>
      <w:proofErr w:type="spellEnd"/>
      <w:r>
        <w:t xml:space="preserve"> pp.274-8)</w:t>
      </w:r>
    </w:p>
    <w:p w14:paraId="4BCD41DC" w14:textId="3E0CF741" w:rsidR="00EC588A" w:rsidRDefault="00EC588A" w:rsidP="00C53F25">
      <w:r>
        <w:t xml:space="preserve">     Mar.1484</w:t>
      </w:r>
      <w:r>
        <w:tab/>
        <w:t>He was granted 12d a day for life from the revenues of Bedfordshire and</w:t>
      </w:r>
    </w:p>
    <w:p w14:paraId="12765740" w14:textId="25440799" w:rsidR="00EC588A" w:rsidRDefault="00EC588A" w:rsidP="00C53F25">
      <w:r>
        <w:tab/>
      </w:r>
      <w:r>
        <w:tab/>
        <w:t xml:space="preserve">Buckinghamshire.   (Harl.433 </w:t>
      </w:r>
      <w:proofErr w:type="spellStart"/>
      <w:r>
        <w:t>vol.I</w:t>
      </w:r>
      <w:proofErr w:type="spellEnd"/>
      <w:r>
        <w:t xml:space="preserve"> p.139)</w:t>
      </w:r>
    </w:p>
    <w:p w14:paraId="3DE43128" w14:textId="1FF77845" w:rsidR="00C502EE" w:rsidRDefault="00C502EE" w:rsidP="00C53F25">
      <w:r>
        <w:t xml:space="preserve">  5 Mar.</w:t>
      </w:r>
      <w:r>
        <w:tab/>
        <w:t>He was granted 12d a day for life from 26 June last, when he took up office.</w:t>
      </w:r>
    </w:p>
    <w:p w14:paraId="73CD9FC4" w14:textId="3DC8E50A" w:rsidR="00C502EE" w:rsidRDefault="00C502EE" w:rsidP="00C53F25">
      <w:r>
        <w:tab/>
      </w:r>
      <w:r>
        <w:tab/>
        <w:t>(C.P.R. 1476-85 p.406)</w:t>
      </w:r>
    </w:p>
    <w:p w14:paraId="5F07836D" w14:textId="0A62AD3D" w:rsidR="00C502EE" w:rsidRDefault="00C502EE" w:rsidP="00C53F25">
      <w:r>
        <w:t>31 May</w:t>
      </w:r>
      <w:r>
        <w:tab/>
        <w:t>He and Richard Williams were granted, from Michaelmas last, the custody</w:t>
      </w:r>
    </w:p>
    <w:p w14:paraId="069CAD58" w14:textId="6848BC14" w:rsidR="00C502EE" w:rsidRDefault="00C502EE" w:rsidP="00C53F25">
      <w:r>
        <w:tab/>
      </w:r>
      <w:r>
        <w:tab/>
        <w:t xml:space="preserve">of the manor of </w:t>
      </w:r>
      <w:proofErr w:type="spellStart"/>
      <w:r>
        <w:t>Overhall</w:t>
      </w:r>
      <w:proofErr w:type="spellEnd"/>
      <w:r>
        <w:t xml:space="preserve">, in </w:t>
      </w:r>
      <w:proofErr w:type="spellStart"/>
      <w:r>
        <w:t>Caundish</w:t>
      </w:r>
      <w:proofErr w:type="spellEnd"/>
      <w:r>
        <w:t>, Suffolk.  (C.P.R. 1476-85 p.453)</w:t>
      </w:r>
    </w:p>
    <w:p w14:paraId="7AD07963" w14:textId="799A585B" w:rsidR="00EC588A" w:rsidRDefault="00EC588A" w:rsidP="00C53F25">
      <w:r>
        <w:t xml:space="preserve">     Jan.</w:t>
      </w:r>
      <w:r>
        <w:tab/>
        <w:t>1485</w:t>
      </w:r>
      <w:r>
        <w:tab/>
        <w:t xml:space="preserve">He and Richard Williams were granted the keeping of the manor of </w:t>
      </w:r>
      <w:proofErr w:type="spellStart"/>
      <w:r>
        <w:t>Overhall</w:t>
      </w:r>
      <w:proofErr w:type="spellEnd"/>
      <w:r>
        <w:t>,</w:t>
      </w:r>
    </w:p>
    <w:p w14:paraId="313C8994" w14:textId="307DCE65" w:rsidR="00EC588A" w:rsidRDefault="00EC588A" w:rsidP="00C53F25">
      <w:r>
        <w:tab/>
      </w:r>
      <w:r>
        <w:tab/>
        <w:t>Suffolk, during the minority of Thomas Cavendish.  (ibid. p.180)</w:t>
      </w:r>
    </w:p>
    <w:p w14:paraId="5E85D4C5" w14:textId="77777777" w:rsidR="00C53F25" w:rsidRDefault="00C53F25" w:rsidP="00C53F25"/>
    <w:p w14:paraId="4F406BCC" w14:textId="77777777" w:rsidR="00C53F25" w:rsidRDefault="00C53F25" w:rsidP="00C53F25"/>
    <w:p w14:paraId="75744FF7" w14:textId="4F11470B" w:rsidR="00DD5B8A" w:rsidRDefault="00C53F25" w:rsidP="00C53F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62488">
        <w:rPr>
          <w:rFonts w:ascii="Times New Roman" w:hAnsi="Times New Roman" w:cs="Times New Roman"/>
          <w:sz w:val="24"/>
          <w:szCs w:val="24"/>
        </w:rPr>
        <w:t>16 December 2015</w:t>
      </w:r>
    </w:p>
    <w:p w14:paraId="64DF5A32" w14:textId="2AD967A2" w:rsidR="00984F7F" w:rsidRPr="00862488" w:rsidRDefault="00984F7F" w:rsidP="00C53F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March 2022</w:t>
      </w:r>
    </w:p>
    <w:sectPr w:rsidR="00984F7F" w:rsidRPr="008624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9D43" w14:textId="77777777" w:rsidR="004B7B15" w:rsidRDefault="004B7B15" w:rsidP="00564E3C">
      <w:r>
        <w:separator/>
      </w:r>
    </w:p>
  </w:endnote>
  <w:endnote w:type="continuationSeparator" w:id="0">
    <w:p w14:paraId="1066582E" w14:textId="77777777" w:rsidR="004B7B15" w:rsidRDefault="004B7B15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CB97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F728" w14:textId="48FE5763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</w:t>
    </w:r>
    <w:proofErr w:type="spellStart"/>
    <w:r>
      <w:rPr>
        <w:rFonts w:ascii="Times New Roman" w:hAnsi="Times New Roman" w:cs="Times New Roman"/>
        <w:sz w:val="24"/>
        <w:szCs w:val="24"/>
      </w:rPr>
      <w:t>I.S.Rogers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62487">
      <w:rPr>
        <w:rFonts w:ascii="Times New Roman" w:hAnsi="Times New Roman" w:cs="Times New Roman"/>
        <w:noProof/>
        <w:sz w:val="24"/>
        <w:szCs w:val="24"/>
      </w:rPr>
      <w:t>23 May 2026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60D3AFEB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B5FEC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DB9E" w14:textId="77777777" w:rsidR="004B7B15" w:rsidRDefault="004B7B15" w:rsidP="00564E3C">
      <w:r>
        <w:separator/>
      </w:r>
    </w:p>
  </w:footnote>
  <w:footnote w:type="continuationSeparator" w:id="0">
    <w:p w14:paraId="3B0B15FA" w14:textId="77777777" w:rsidR="004B7B15" w:rsidRDefault="004B7B15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7439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E27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FDCE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25"/>
    <w:rsid w:val="00372DC6"/>
    <w:rsid w:val="004B7B15"/>
    <w:rsid w:val="00564E3C"/>
    <w:rsid w:val="0064591D"/>
    <w:rsid w:val="00710788"/>
    <w:rsid w:val="007C6878"/>
    <w:rsid w:val="00800E86"/>
    <w:rsid w:val="00862488"/>
    <w:rsid w:val="00984F7F"/>
    <w:rsid w:val="00A2334D"/>
    <w:rsid w:val="00A81CFA"/>
    <w:rsid w:val="00B62487"/>
    <w:rsid w:val="00C502EE"/>
    <w:rsid w:val="00C53F25"/>
    <w:rsid w:val="00CF5E14"/>
    <w:rsid w:val="00CF5F20"/>
    <w:rsid w:val="00DD5B8A"/>
    <w:rsid w:val="00DF0F5F"/>
    <w:rsid w:val="00EB41B8"/>
    <w:rsid w:val="00EC588A"/>
    <w:rsid w:val="00F14DE1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5362"/>
  <w15:chartTrackingRefBased/>
  <w15:docId w15:val="{3355C94B-5E2E-40AE-BE8C-0D3FE0CA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F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301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2016-02-06T21:40:00Z</dcterms:created>
  <dcterms:modified xsi:type="dcterms:W3CDTF">2026-05-23T11:24:00Z</dcterms:modified>
</cp:coreProperties>
</file>