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5D6A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LOVENEY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5299B3BA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90C919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7FBED0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Nov.1400</w:t>
      </w:r>
      <w:r>
        <w:rPr>
          <w:rFonts w:ascii="Times New Roman" w:hAnsi="Times New Roman" w:cs="Times New Roman"/>
          <w:sz w:val="24"/>
          <w:szCs w:val="24"/>
        </w:rPr>
        <w:tab/>
        <w:t>He and Thomas Denton(q.v.) were commissioned to collect the customs in</w:t>
      </w:r>
    </w:p>
    <w:p w14:paraId="4DC81FC8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port of London and in all ports and places and all places on the south side</w:t>
      </w:r>
    </w:p>
    <w:p w14:paraId="11781CEB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Thames as far as Gravesend and on the Essex side as far as Tilbury.</w:t>
      </w:r>
    </w:p>
    <w:p w14:paraId="47FA0E01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p.92)</w:t>
      </w:r>
    </w:p>
    <w:p w14:paraId="5EF823C3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0E327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73DEA" w14:textId="77777777" w:rsidR="000D4F5F" w:rsidRDefault="000D4F5F" w:rsidP="000D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</w:p>
    <w:p w14:paraId="337B6A4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8FD8" w14:textId="77777777" w:rsidR="000D4F5F" w:rsidRDefault="000D4F5F" w:rsidP="009139A6">
      <w:r>
        <w:separator/>
      </w:r>
    </w:p>
  </w:endnote>
  <w:endnote w:type="continuationSeparator" w:id="0">
    <w:p w14:paraId="3958665A" w14:textId="77777777" w:rsidR="000D4F5F" w:rsidRDefault="000D4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69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13B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5B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89D9" w14:textId="77777777" w:rsidR="000D4F5F" w:rsidRDefault="000D4F5F" w:rsidP="009139A6">
      <w:r>
        <w:separator/>
      </w:r>
    </w:p>
  </w:footnote>
  <w:footnote w:type="continuationSeparator" w:id="0">
    <w:p w14:paraId="7ABBA0F2" w14:textId="77777777" w:rsidR="000D4F5F" w:rsidRDefault="000D4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19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19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C7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5F"/>
    <w:rsid w:val="000666E0"/>
    <w:rsid w:val="000D4F5F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E254"/>
  <w15:chartTrackingRefBased/>
  <w15:docId w15:val="{D3DCFD15-EFB9-470C-8FEA-AC0FE05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2021-04-30T15:23:00Z</dcterms:created>
  <dcterms:modified xsi:type="dcterms:W3CDTF">2021-04-30T15:24:00Z</dcterms:modified>
</cp:coreProperties>
</file>