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B39E" w14:textId="77777777" w:rsidR="005A1733" w:rsidRDefault="005A1733" w:rsidP="005A1733">
      <w:pPr>
        <w:pStyle w:val="NoSpacing"/>
        <w:jc w:val="both"/>
      </w:pPr>
      <w:r>
        <w:rPr>
          <w:u w:val="single"/>
        </w:rPr>
        <w:t>William MERYNGES</w:t>
      </w:r>
      <w:r>
        <w:t xml:space="preserve">       (fl.1466)</w:t>
      </w:r>
    </w:p>
    <w:p w14:paraId="3951A6D1" w14:textId="77777777" w:rsidR="005A1733" w:rsidRDefault="005A1733" w:rsidP="005A1733">
      <w:pPr>
        <w:pStyle w:val="NoSpacing"/>
        <w:jc w:val="both"/>
      </w:pPr>
    </w:p>
    <w:p w14:paraId="0C79616B" w14:textId="77777777" w:rsidR="005A1733" w:rsidRDefault="005A1733" w:rsidP="005A1733">
      <w:pPr>
        <w:pStyle w:val="NoSpacing"/>
        <w:jc w:val="both"/>
      </w:pPr>
    </w:p>
    <w:p w14:paraId="279AEFE8" w14:textId="77777777" w:rsidR="005A1733" w:rsidRDefault="005A1733" w:rsidP="005A1733">
      <w:pPr>
        <w:pStyle w:val="NoSpacing"/>
        <w:jc w:val="both"/>
      </w:pPr>
      <w:r>
        <w:t>20 May1466</w:t>
      </w:r>
      <w:r>
        <w:tab/>
        <w:t xml:space="preserve">He was on a commission to deliver Nottingham </w:t>
      </w:r>
      <w:proofErr w:type="spellStart"/>
      <w:r>
        <w:t>gaol</w:t>
      </w:r>
      <w:proofErr w:type="spellEnd"/>
      <w:r>
        <w:t xml:space="preserve"> of Henry Lorde</w:t>
      </w:r>
    </w:p>
    <w:p w14:paraId="7DF26D4C" w14:textId="77777777" w:rsidR="005A1733" w:rsidRDefault="005A1733" w:rsidP="005A1733">
      <w:pPr>
        <w:pStyle w:val="NoSpacing"/>
        <w:jc w:val="both"/>
      </w:pPr>
      <w:r>
        <w:tab/>
      </w:r>
      <w:r>
        <w:tab/>
        <w:t>of Retford(q.v.).       (C.P.R. 1461-67 p.552)</w:t>
      </w:r>
    </w:p>
    <w:p w14:paraId="5857EA87" w14:textId="77777777" w:rsidR="005A1733" w:rsidRDefault="005A1733" w:rsidP="005A1733">
      <w:pPr>
        <w:pStyle w:val="NoSpacing"/>
        <w:jc w:val="both"/>
      </w:pPr>
    </w:p>
    <w:p w14:paraId="3FCD28DD" w14:textId="77777777" w:rsidR="005A1733" w:rsidRDefault="005A1733" w:rsidP="005A1733">
      <w:pPr>
        <w:pStyle w:val="NoSpacing"/>
        <w:jc w:val="both"/>
      </w:pPr>
    </w:p>
    <w:p w14:paraId="3CA58EBC" w14:textId="77777777" w:rsidR="005A1733" w:rsidRDefault="005A1733" w:rsidP="005A1733">
      <w:pPr>
        <w:pStyle w:val="NoSpacing"/>
        <w:jc w:val="both"/>
      </w:pPr>
      <w:r>
        <w:t>24 July 2025</w:t>
      </w:r>
    </w:p>
    <w:p w14:paraId="05EEE06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30E5" w14:textId="77777777" w:rsidR="005A1733" w:rsidRDefault="005A1733" w:rsidP="009139A6">
      <w:r>
        <w:separator/>
      </w:r>
    </w:p>
  </w:endnote>
  <w:endnote w:type="continuationSeparator" w:id="0">
    <w:p w14:paraId="37615182" w14:textId="77777777" w:rsidR="005A1733" w:rsidRDefault="005A17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22BD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8F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03F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6EAF1" w14:textId="77777777" w:rsidR="005A1733" w:rsidRDefault="005A1733" w:rsidP="009139A6">
      <w:r>
        <w:separator/>
      </w:r>
    </w:p>
  </w:footnote>
  <w:footnote w:type="continuationSeparator" w:id="0">
    <w:p w14:paraId="44F1A057" w14:textId="77777777" w:rsidR="005A1733" w:rsidRDefault="005A17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860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89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4D2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33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A1733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1C700"/>
  <w15:chartTrackingRefBased/>
  <w15:docId w15:val="{8FFF245A-CFB1-460A-B5C0-B9D443DE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2025-07-25T19:02:00Z</dcterms:created>
  <dcterms:modified xsi:type="dcterms:W3CDTF">2025-07-25T19:02:00Z</dcterms:modified>
</cp:coreProperties>
</file>