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23929" w14:textId="77777777" w:rsidR="000126BB" w:rsidRDefault="000126BB" w:rsidP="000126BB">
      <w:pPr>
        <w:pStyle w:val="NoSpacing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  <w:u w:val="single"/>
        </w:rPr>
        <w:t>Thomas NICHOLL</w:t>
      </w:r>
      <w:r>
        <w:rPr>
          <w:rFonts w:eastAsia="Times New Roman" w:cs="Times New Roman"/>
          <w:szCs w:val="24"/>
        </w:rPr>
        <w:t xml:space="preserve">      (fl.1484)</w:t>
      </w:r>
    </w:p>
    <w:p w14:paraId="1797B862" w14:textId="77777777" w:rsidR="000126BB" w:rsidRDefault="000126BB" w:rsidP="000126BB">
      <w:pPr>
        <w:pStyle w:val="NoSpacing"/>
        <w:rPr>
          <w:rFonts w:eastAsia="Times New Roman" w:cs="Times New Roman"/>
          <w:szCs w:val="24"/>
        </w:rPr>
      </w:pPr>
    </w:p>
    <w:p w14:paraId="32893CF4" w14:textId="77777777" w:rsidR="000126BB" w:rsidRDefault="000126BB" w:rsidP="000126BB">
      <w:pPr>
        <w:pStyle w:val="NoSpacing"/>
        <w:rPr>
          <w:rFonts w:eastAsia="Times New Roman" w:cs="Times New Roman"/>
          <w:szCs w:val="24"/>
        </w:rPr>
      </w:pPr>
    </w:p>
    <w:p w14:paraId="55F41CB4" w14:textId="77777777" w:rsidR="000126BB" w:rsidRDefault="000126BB" w:rsidP="000126BB">
      <w:pPr>
        <w:pStyle w:val="NoSpacing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Son of George Nicoll(q.v.) and his wife, Margery(q.v.).</w:t>
      </w:r>
    </w:p>
    <w:p w14:paraId="10FE0AD9" w14:textId="77777777" w:rsidR="000126BB" w:rsidRDefault="000126BB" w:rsidP="000126BB">
      <w:pPr>
        <w:pStyle w:val="NoSpacing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(“The </w:t>
      </w:r>
      <w:proofErr w:type="spellStart"/>
      <w:r>
        <w:rPr>
          <w:rFonts w:eastAsia="Times New Roman" w:cs="Times New Roman"/>
          <w:szCs w:val="24"/>
        </w:rPr>
        <w:t>Logge</w:t>
      </w:r>
      <w:proofErr w:type="spellEnd"/>
      <w:r>
        <w:rPr>
          <w:rFonts w:eastAsia="Times New Roman" w:cs="Times New Roman"/>
          <w:szCs w:val="24"/>
        </w:rPr>
        <w:t xml:space="preserve"> Register of P.C.C. Wills 1479 to 1486” ed. Lesley Boatwright, Moira </w:t>
      </w:r>
    </w:p>
    <w:p w14:paraId="7CF2D80E" w14:textId="77777777" w:rsidR="000126BB" w:rsidRDefault="000126BB" w:rsidP="000126BB">
      <w:pPr>
        <w:pStyle w:val="NoSpacing"/>
        <w:rPr>
          <w:rFonts w:eastAsia="Times New Roman" w:cs="Times New Roman"/>
          <w:szCs w:val="24"/>
        </w:rPr>
      </w:pPr>
      <w:proofErr w:type="spellStart"/>
      <w:r>
        <w:rPr>
          <w:rFonts w:eastAsia="Times New Roman" w:cs="Times New Roman"/>
          <w:szCs w:val="24"/>
        </w:rPr>
        <w:t>Habberjam</w:t>
      </w:r>
      <w:proofErr w:type="spellEnd"/>
      <w:r>
        <w:rPr>
          <w:rFonts w:eastAsia="Times New Roman" w:cs="Times New Roman"/>
          <w:szCs w:val="24"/>
        </w:rPr>
        <w:t xml:space="preserve"> and Peter Hammond, pub. The Richard III Society 2008 vol. I pp.346-50)</w:t>
      </w:r>
    </w:p>
    <w:p w14:paraId="0B579E41" w14:textId="77777777" w:rsidR="000126BB" w:rsidRDefault="000126BB" w:rsidP="000126BB">
      <w:pPr>
        <w:pStyle w:val="NoSpacing"/>
        <w:rPr>
          <w:rFonts w:eastAsia="Times New Roman" w:cs="Times New Roman"/>
          <w:szCs w:val="24"/>
        </w:rPr>
      </w:pPr>
    </w:p>
    <w:p w14:paraId="3B5EDF2F" w14:textId="77777777" w:rsidR="000126BB" w:rsidRDefault="000126BB" w:rsidP="000126BB">
      <w:pPr>
        <w:pStyle w:val="NoSpacing"/>
        <w:rPr>
          <w:rFonts w:eastAsia="Times New Roman" w:cs="Times New Roman"/>
          <w:szCs w:val="24"/>
        </w:rPr>
      </w:pPr>
    </w:p>
    <w:p w14:paraId="41A4D10F" w14:textId="77777777" w:rsidR="000126BB" w:rsidRDefault="000126BB" w:rsidP="000126BB">
      <w:pPr>
        <w:pStyle w:val="NoSpacing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  2 Dec.1484</w:t>
      </w:r>
      <w:r>
        <w:rPr>
          <w:rFonts w:eastAsia="Times New Roman" w:cs="Times New Roman"/>
          <w:szCs w:val="24"/>
        </w:rPr>
        <w:tab/>
        <w:t>His father bequeathed him 12 marks to be delivered to him within a year next</w:t>
      </w:r>
    </w:p>
    <w:p w14:paraId="6AF5151F" w14:textId="77777777" w:rsidR="000126BB" w:rsidRDefault="000126BB" w:rsidP="000126BB">
      <w:pPr>
        <w:pStyle w:val="NoSpacing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  <w:t>after he came out of his apprenticeship.     (ibid.)</w:t>
      </w:r>
    </w:p>
    <w:p w14:paraId="57383CF2" w14:textId="77777777" w:rsidR="000126BB" w:rsidRDefault="000126BB" w:rsidP="000126BB">
      <w:pPr>
        <w:pStyle w:val="NoSpacing"/>
        <w:rPr>
          <w:rFonts w:eastAsia="Times New Roman" w:cs="Times New Roman"/>
          <w:szCs w:val="24"/>
        </w:rPr>
      </w:pPr>
    </w:p>
    <w:p w14:paraId="23870554" w14:textId="77777777" w:rsidR="000126BB" w:rsidRDefault="000126BB" w:rsidP="000126BB">
      <w:pPr>
        <w:pStyle w:val="NoSpacing"/>
        <w:rPr>
          <w:rFonts w:eastAsia="Times New Roman" w:cs="Times New Roman"/>
          <w:szCs w:val="24"/>
        </w:rPr>
      </w:pPr>
    </w:p>
    <w:p w14:paraId="0DE43332" w14:textId="77777777" w:rsidR="000126BB" w:rsidRDefault="000126BB" w:rsidP="000126BB">
      <w:pPr>
        <w:pStyle w:val="NoSpacing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11 November 2025</w:t>
      </w:r>
    </w:p>
    <w:p w14:paraId="2BE55A75" w14:textId="77777777" w:rsidR="00617568" w:rsidRPr="00086E2C" w:rsidRDefault="00617568">
      <w:pPr>
        <w:rPr>
          <w:rFonts w:ascii="Times New Roman" w:hAnsi="Times New Roman" w:cs="Times New Roman"/>
        </w:rPr>
      </w:pPr>
    </w:p>
    <w:sectPr w:rsidR="00617568" w:rsidRPr="00086E2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4AAD9D" w14:textId="77777777" w:rsidR="000126BB" w:rsidRDefault="000126BB" w:rsidP="00086E2C">
      <w:pPr>
        <w:spacing w:after="0" w:line="240" w:lineRule="auto"/>
      </w:pPr>
      <w:r>
        <w:separator/>
      </w:r>
    </w:p>
  </w:endnote>
  <w:endnote w:type="continuationSeparator" w:id="0">
    <w:p w14:paraId="1EA13C51" w14:textId="77777777" w:rsidR="000126BB" w:rsidRDefault="000126BB" w:rsidP="00086E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7961A" w14:textId="77777777" w:rsidR="00086E2C" w:rsidRDefault="00086E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AEA19" w14:textId="77777777" w:rsidR="00086E2C" w:rsidRPr="00086E2C" w:rsidRDefault="00086E2C">
    <w:pPr>
      <w:pStyle w:val="Footer"/>
      <w:rPr>
        <w:lang w:val="en-US"/>
      </w:rPr>
    </w:pPr>
    <w:r>
      <w:rPr>
        <w:rFonts w:ascii="Times New Roman" w:hAnsi="Times New Roman" w:cs="Times New Roman"/>
      </w:rPr>
      <w:t xml:space="preserve">Compilation </w:t>
    </w:r>
    <w:proofErr w:type="spellStart"/>
    <w:r>
      <w:rPr>
        <w:rFonts w:ascii="Times New Roman" w:hAnsi="Times New Roman" w:cs="Times New Roman"/>
      </w:rPr>
      <w:t>copywrite</w:t>
    </w:r>
    <w:proofErr w:type="spellEnd"/>
    <w:r>
      <w:rPr>
        <w:rFonts w:ascii="Times New Roman" w:hAnsi="Times New Roman" w:cs="Times New Roman"/>
      </w:rPr>
      <w:t xml:space="preserve"> </w:t>
    </w:r>
    <w:proofErr w:type="spellStart"/>
    <w:r>
      <w:rPr>
        <w:rFonts w:ascii="Times New Roman" w:hAnsi="Times New Roman" w:cs="Times New Roman"/>
      </w:rPr>
      <w:t>I.S.Rogers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98AAD" w14:textId="77777777" w:rsidR="00086E2C" w:rsidRDefault="00086E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3B30E4" w14:textId="77777777" w:rsidR="000126BB" w:rsidRDefault="000126BB" w:rsidP="00086E2C">
      <w:pPr>
        <w:spacing w:after="0" w:line="240" w:lineRule="auto"/>
      </w:pPr>
      <w:r>
        <w:separator/>
      </w:r>
    </w:p>
  </w:footnote>
  <w:footnote w:type="continuationSeparator" w:id="0">
    <w:p w14:paraId="07A71FAF" w14:textId="77777777" w:rsidR="000126BB" w:rsidRDefault="000126BB" w:rsidP="00086E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E0648" w14:textId="77777777" w:rsidR="00086E2C" w:rsidRDefault="00086E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1A699F" w14:textId="77777777" w:rsidR="00086E2C" w:rsidRDefault="00086E2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995B6" w14:textId="77777777" w:rsidR="00086E2C" w:rsidRDefault="00086E2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6BB"/>
    <w:rsid w:val="000126BB"/>
    <w:rsid w:val="00086E2C"/>
    <w:rsid w:val="000A2E7A"/>
    <w:rsid w:val="002244B7"/>
    <w:rsid w:val="00314D94"/>
    <w:rsid w:val="00617568"/>
    <w:rsid w:val="006E68FA"/>
    <w:rsid w:val="009221B9"/>
    <w:rsid w:val="00ED3A55"/>
    <w:rsid w:val="00F47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7D4E48"/>
  <w15:chartTrackingRefBased/>
  <w15:docId w15:val="{9E878B6E-3CE7-4BA7-B7BF-9FF264363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6E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6E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6E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6E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6E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6E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6E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6E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6E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6E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6E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6E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6E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6E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6E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6E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6E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6E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6E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6E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6E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6E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6E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6E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6E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6E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6E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6E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6E2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86E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6E2C"/>
  </w:style>
  <w:style w:type="paragraph" w:styleId="Footer">
    <w:name w:val="footer"/>
    <w:basedOn w:val="Normal"/>
    <w:link w:val="FooterChar"/>
    <w:uiPriority w:val="99"/>
    <w:unhideWhenUsed/>
    <w:rsid w:val="00086E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6E2C"/>
  </w:style>
  <w:style w:type="paragraph" w:styleId="NoSpacing">
    <w:name w:val="No Spacing"/>
    <w:uiPriority w:val="1"/>
    <w:qFormat/>
    <w:rsid w:val="000126BB"/>
    <w:pPr>
      <w:spacing w:after="0" w:line="240" w:lineRule="auto"/>
    </w:pPr>
    <w:rPr>
      <w:rFonts w:ascii="Times New Roman" w:hAnsi="Times New Roman"/>
      <w:kern w:val="0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an%20Rogers\OneDrive\Documents\Custom%20Office%20Templates\Bookno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Booknote.dotx</Template>
  <TotalTime>0</TotalTime>
  <Pages>1</Pages>
  <Words>65</Words>
  <Characters>352</Characters>
  <Application>Microsoft Office Word</Application>
  <DocSecurity>0</DocSecurity>
  <Lines>13</Lines>
  <Paragraphs>9</Paragraphs>
  <ScaleCrop>false</ScaleCrop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Rogers</dc:creator>
  <cp:keywords/>
  <dc:description/>
  <cp:lastModifiedBy>Ian Rogers</cp:lastModifiedBy>
  <cp:revision>1</cp:revision>
  <dcterms:created xsi:type="dcterms:W3CDTF">2025-11-19T18:45:00Z</dcterms:created>
  <dcterms:modified xsi:type="dcterms:W3CDTF">2025-11-19T18:45:00Z</dcterms:modified>
</cp:coreProperties>
</file>