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5B92" w14:textId="77777777" w:rsidR="00200D36" w:rsidRDefault="00200D36" w:rsidP="00200D36">
      <w:pPr>
        <w:pStyle w:val="NoSpacing"/>
      </w:pPr>
      <w:r>
        <w:rPr>
          <w:u w:val="single"/>
        </w:rPr>
        <w:t>Geoffrey NORYS</w:t>
      </w:r>
      <w:r>
        <w:t xml:space="preserve">     </w:t>
      </w:r>
      <w:proofErr w:type="gramStart"/>
      <w:r>
        <w:t xml:space="preserve">   (</w:t>
      </w:r>
      <w:proofErr w:type="gramEnd"/>
      <w:r>
        <w:t>fl.1438)</w:t>
      </w:r>
    </w:p>
    <w:p w14:paraId="1CB0C0D0" w14:textId="77777777" w:rsidR="00200D36" w:rsidRDefault="00200D36" w:rsidP="00200D36">
      <w:pPr>
        <w:pStyle w:val="NoSpacing"/>
      </w:pPr>
    </w:p>
    <w:p w14:paraId="43E1BE0F" w14:textId="77777777" w:rsidR="00200D36" w:rsidRDefault="00200D36" w:rsidP="00200D36">
      <w:pPr>
        <w:pStyle w:val="NoSpacing"/>
      </w:pPr>
    </w:p>
    <w:p w14:paraId="46451EC4" w14:textId="77777777" w:rsidR="00200D36" w:rsidRDefault="00200D36" w:rsidP="00200D36">
      <w:pPr>
        <w:pStyle w:val="NoSpacing"/>
      </w:pPr>
      <w:r>
        <w:t>24 Jun.1438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Lynn into</w:t>
      </w:r>
    </w:p>
    <w:p w14:paraId="64BA0C75" w14:textId="77777777" w:rsidR="00200D36" w:rsidRDefault="00200D36" w:rsidP="00200D36">
      <w:pPr>
        <w:pStyle w:val="NoSpacing"/>
      </w:pPr>
      <w:r>
        <w:tab/>
      </w:r>
      <w:r>
        <w:tab/>
        <w:t>lands of Humphrey FitzAlan(q.v.).</w:t>
      </w:r>
    </w:p>
    <w:p w14:paraId="507CDABD" w14:textId="77777777" w:rsidR="00200D36" w:rsidRDefault="00200D36" w:rsidP="00200D36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60E076A0" w14:textId="77777777" w:rsidR="00200D36" w:rsidRDefault="00200D36" w:rsidP="00200D36">
      <w:pPr>
        <w:pStyle w:val="NoSpacing"/>
        <w:ind w:left="720" w:firstLine="720"/>
      </w:pPr>
      <w:r>
        <w:t>pub. by the Boydell Press p.54)</w:t>
      </w:r>
    </w:p>
    <w:p w14:paraId="1E33BC88" w14:textId="77777777" w:rsidR="00200D36" w:rsidRDefault="00200D36" w:rsidP="00200D36">
      <w:pPr>
        <w:pStyle w:val="NoSpacing"/>
      </w:pPr>
    </w:p>
    <w:p w14:paraId="41D4702B" w14:textId="77777777" w:rsidR="00200D36" w:rsidRDefault="00200D36" w:rsidP="00200D36">
      <w:pPr>
        <w:pStyle w:val="NoSpacing"/>
      </w:pPr>
    </w:p>
    <w:p w14:paraId="0DDFF565" w14:textId="77777777" w:rsidR="00200D36" w:rsidRDefault="00200D36" w:rsidP="00200D36">
      <w:pPr>
        <w:pStyle w:val="NoSpacing"/>
      </w:pPr>
      <w:r>
        <w:t>7 January 2025</w:t>
      </w:r>
    </w:p>
    <w:p w14:paraId="54F8A8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D18D" w14:textId="77777777" w:rsidR="00200D36" w:rsidRDefault="00200D36" w:rsidP="009139A6">
      <w:r>
        <w:separator/>
      </w:r>
    </w:p>
  </w:endnote>
  <w:endnote w:type="continuationSeparator" w:id="0">
    <w:p w14:paraId="224CB566" w14:textId="77777777" w:rsidR="00200D36" w:rsidRDefault="00200D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77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F7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83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139EF" w14:textId="77777777" w:rsidR="00200D36" w:rsidRDefault="00200D36" w:rsidP="009139A6">
      <w:r>
        <w:separator/>
      </w:r>
    </w:p>
  </w:footnote>
  <w:footnote w:type="continuationSeparator" w:id="0">
    <w:p w14:paraId="049BB263" w14:textId="77777777" w:rsidR="00200D36" w:rsidRDefault="00200D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B3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AE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72E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D36"/>
    <w:rsid w:val="000666E0"/>
    <w:rsid w:val="00200D3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56FD6"/>
  <w15:chartTrackingRefBased/>
  <w15:docId w15:val="{E56535DA-A8D4-42D4-B8FF-401BCCE4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2025-01-28T17:31:00Z</dcterms:created>
  <dcterms:modified xsi:type="dcterms:W3CDTF">2025-01-28T17:32:00Z</dcterms:modified>
</cp:coreProperties>
</file>