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61F6" w:rsidRDefault="009561F6" w:rsidP="009561F6">
      <w:pPr>
        <w:pStyle w:val="NoSpacing"/>
      </w:pPr>
      <w:r>
        <w:rPr>
          <w:u w:val="single"/>
        </w:rPr>
        <w:t>John NORMAN</w:t>
      </w:r>
      <w:r>
        <w:t xml:space="preserve">     (d.1452-3)</w:t>
      </w:r>
    </w:p>
    <w:p w:rsidR="009561F6" w:rsidRDefault="009561F6" w:rsidP="009561F6">
      <w:pPr>
        <w:pStyle w:val="NoSpacing"/>
      </w:pPr>
      <w:r>
        <w:t>of Barwe. Mercer.</w:t>
      </w:r>
    </w:p>
    <w:p w:rsidR="009561F6" w:rsidRDefault="009561F6" w:rsidP="009561F6">
      <w:pPr>
        <w:pStyle w:val="NoSpacing"/>
      </w:pPr>
    </w:p>
    <w:p w:rsidR="009561F6" w:rsidRDefault="009561F6" w:rsidP="009561F6">
      <w:pPr>
        <w:pStyle w:val="NoSpacing"/>
      </w:pPr>
    </w:p>
    <w:p w:rsidR="009561F6" w:rsidRDefault="009561F6" w:rsidP="009561F6">
      <w:pPr>
        <w:pStyle w:val="NoSpacing"/>
      </w:pPr>
      <w:r>
        <w:t>29 Nov.1452</w:t>
      </w:r>
      <w:r>
        <w:tab/>
        <w:t>He made his Will.    (Redstone p.66)</w:t>
      </w:r>
    </w:p>
    <w:p w:rsidR="009561F6" w:rsidRDefault="009561F6" w:rsidP="009561F6">
      <w:pPr>
        <w:pStyle w:val="NoSpacing"/>
      </w:pPr>
      <w:r>
        <w:t xml:space="preserve">  8 Jan.1453</w:t>
      </w:r>
      <w:r>
        <w:tab/>
        <w:t>Probate of his Will.  (ibid.)  [n.b. year is given as 1452]</w:t>
      </w:r>
    </w:p>
    <w:p w:rsidR="009561F6" w:rsidRDefault="009561F6" w:rsidP="009561F6">
      <w:pPr>
        <w:pStyle w:val="NoSpacing"/>
      </w:pPr>
    </w:p>
    <w:p w:rsidR="009561F6" w:rsidRDefault="009561F6" w:rsidP="009561F6">
      <w:pPr>
        <w:pStyle w:val="NoSpacing"/>
      </w:pPr>
    </w:p>
    <w:p w:rsidR="00BA4020" w:rsidRPr="00186E49" w:rsidRDefault="009561F6" w:rsidP="009561F6">
      <w:pPr>
        <w:pStyle w:val="NoSpacing"/>
      </w:pPr>
      <w:r>
        <w:t>15 November 2012</w:t>
      </w:r>
      <w:bookmarkStart w:id="0" w:name="_GoBack"/>
      <w:bookmarkEnd w:id="0"/>
    </w:p>
    <w:sectPr w:rsidR="00BA4020" w:rsidRPr="00186E4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61F6" w:rsidRDefault="009561F6" w:rsidP="00552EBA">
      <w:r>
        <w:separator/>
      </w:r>
    </w:p>
  </w:endnote>
  <w:endnote w:type="continuationSeparator" w:id="0">
    <w:p w:rsidR="009561F6" w:rsidRDefault="009561F6" w:rsidP="00552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  <w:r>
      <w:t xml:space="preserve">Copyright I.S.Rogers  </w:t>
    </w:r>
    <w:r w:rsidR="00C07895">
      <w:fldChar w:fldCharType="begin"/>
    </w:r>
    <w:r w:rsidR="00C07895">
      <w:instrText xml:space="preserve"> DATE \@ "dd MMMM yyyy" </w:instrText>
    </w:r>
    <w:r w:rsidR="00C07895">
      <w:fldChar w:fldCharType="separate"/>
    </w:r>
    <w:r w:rsidR="009561F6">
      <w:rPr>
        <w:noProof/>
      </w:rPr>
      <w:t>16 November 2012</w:t>
    </w:r>
    <w:r w:rsidR="00C07895">
      <w:rPr>
        <w:noProof/>
      </w:rPr>
      <w:fldChar w:fldCharType="end"/>
    </w:r>
  </w:p>
  <w:p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61F6" w:rsidRDefault="009561F6" w:rsidP="00552EBA">
      <w:r>
        <w:separator/>
      </w:r>
    </w:p>
  </w:footnote>
  <w:footnote w:type="continuationSeparator" w:id="0">
    <w:p w:rsidR="009561F6" w:rsidRDefault="009561F6" w:rsidP="00552E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EBA"/>
    <w:rsid w:val="00115448"/>
    <w:rsid w:val="00175804"/>
    <w:rsid w:val="00186E49"/>
    <w:rsid w:val="002E357B"/>
    <w:rsid w:val="00552EBA"/>
    <w:rsid w:val="0093365C"/>
    <w:rsid w:val="009561F6"/>
    <w:rsid w:val="00C07895"/>
    <w:rsid w:val="00C33865"/>
    <w:rsid w:val="00D45842"/>
    <w:rsid w:val="00D75E0E"/>
    <w:rsid w:val="00E9780A"/>
    <w:rsid w:val="00EF3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</Words>
  <Characters>160</Characters>
  <Application>Microsoft Office Word</Application>
  <DocSecurity>0</DocSecurity>
  <Lines>1</Lines>
  <Paragraphs>1</Paragraphs>
  <ScaleCrop>false</ScaleCrop>
  <Company/>
  <LinksUpToDate>false</LinksUpToDate>
  <CharactersWithSpaces>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2012-11-16T19:53:00Z</dcterms:created>
  <dcterms:modified xsi:type="dcterms:W3CDTF">2012-11-16T19:54:00Z</dcterms:modified>
</cp:coreProperties>
</file>