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5845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NORMAN, M.A.</w:t>
      </w:r>
      <w:r>
        <w:rPr>
          <w:rFonts w:ascii="Times New Roman" w:hAnsi="Times New Roman" w:cs="Times New Roman"/>
          <w:sz w:val="24"/>
          <w:szCs w:val="24"/>
        </w:rPr>
        <w:t xml:space="preserve">     (fl.1455-8)</w:t>
      </w:r>
    </w:p>
    <w:p w:rsidR="00584558" w:rsidRDefault="005845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Chaplain to the Bishop of Ely.</w:t>
      </w:r>
    </w:p>
    <w:p w:rsidR="00584558" w:rsidRDefault="005845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4558" w:rsidRDefault="005845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4558" w:rsidRDefault="005845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1455</w:t>
      </w:r>
      <w:r>
        <w:rPr>
          <w:rFonts w:ascii="Times New Roman" w:hAnsi="Times New Roman" w:cs="Times New Roman"/>
          <w:sz w:val="24"/>
          <w:szCs w:val="24"/>
        </w:rPr>
        <w:tab/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Conington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Cambridgeshire.</w:t>
      </w:r>
    </w:p>
    <w:p w:rsidR="00584558" w:rsidRDefault="005845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(Alumni Cantab. vol.1 part 3 p.263)</w:t>
      </w:r>
    </w:p>
    <w:p w:rsidR="00584558" w:rsidRDefault="0058455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1458</w:t>
      </w:r>
      <w:r>
        <w:rPr>
          <w:rFonts w:ascii="Times New Roman" w:hAnsi="Times New Roman" w:cs="Times New Roman"/>
          <w:sz w:val="24"/>
          <w:szCs w:val="24"/>
        </w:rPr>
        <w:tab/>
        <w:t xml:space="preserve">Rector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Doddington</w:t>
      </w:r>
      <w:proofErr w:type="spellEnd"/>
      <w:r>
        <w:rPr>
          <w:rFonts w:ascii="Times New Roman" w:hAnsi="Times New Roman" w:cs="Times New Roman"/>
          <w:sz w:val="24"/>
          <w:szCs w:val="24"/>
        </w:rPr>
        <w:t>, Cambridgeshire.  (ibid.)</w:t>
      </w:r>
    </w:p>
    <w:p w:rsidR="001E75CE" w:rsidRDefault="001E75C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Master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St.John’s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Hospital, Ely.  (ibid.)</w:t>
      </w:r>
    </w:p>
    <w:p w:rsidR="001E75CE" w:rsidRDefault="001E75C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75CE" w:rsidRDefault="001E75C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75CE" w:rsidRPr="001E75CE" w:rsidRDefault="001E75CE" w:rsidP="00564E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25 October 2015</w:t>
      </w:r>
      <w:bookmarkStart w:id="0" w:name="_GoBack"/>
      <w:bookmarkEnd w:id="0"/>
    </w:p>
    <w:sectPr w:rsidR="001E75CE" w:rsidRPr="001E75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558" w:rsidRDefault="00584558" w:rsidP="00564E3C">
      <w:pPr>
        <w:spacing w:after="0" w:line="240" w:lineRule="auto"/>
      </w:pPr>
      <w:r>
        <w:separator/>
      </w:r>
    </w:p>
  </w:endnote>
  <w:endnote w:type="continuationSeparator" w:id="0">
    <w:p w:rsidR="00584558" w:rsidRDefault="0058455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84558">
      <w:rPr>
        <w:rFonts w:ascii="Times New Roman" w:hAnsi="Times New Roman" w:cs="Times New Roman"/>
        <w:noProof/>
        <w:sz w:val="24"/>
        <w:szCs w:val="24"/>
      </w:rPr>
      <w:t>25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558" w:rsidRDefault="00584558" w:rsidP="00564E3C">
      <w:pPr>
        <w:spacing w:after="0" w:line="240" w:lineRule="auto"/>
      </w:pPr>
      <w:r>
        <w:separator/>
      </w:r>
    </w:p>
  </w:footnote>
  <w:footnote w:type="continuationSeparator" w:id="0">
    <w:p w:rsidR="00584558" w:rsidRDefault="0058455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58"/>
    <w:rsid w:val="001E75CE"/>
    <w:rsid w:val="00372DC6"/>
    <w:rsid w:val="00564E3C"/>
    <w:rsid w:val="00584558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E118"/>
  <w15:chartTrackingRefBased/>
  <w15:docId w15:val="{7BC5F493-FC5F-4963-828B-C931752A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2015-10-25T20:08:00Z</dcterms:created>
  <dcterms:modified xsi:type="dcterms:W3CDTF">2015-10-25T20:23:00Z</dcterms:modified>
</cp:coreProperties>
</file>