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9B7D6" w14:textId="77777777" w:rsidR="00143BF4" w:rsidRDefault="00143BF4" w:rsidP="00143B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PARKE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fl.1406)</w:t>
      </w:r>
    </w:p>
    <w:p w14:paraId="6D6E66A7" w14:textId="77777777" w:rsidR="00143BF4" w:rsidRDefault="00143BF4" w:rsidP="00143BF4">
      <w:pPr>
        <w:pStyle w:val="NoSpacing"/>
        <w:rPr>
          <w:rFonts w:cs="Times New Roman"/>
          <w:szCs w:val="24"/>
        </w:rPr>
      </w:pPr>
    </w:p>
    <w:p w14:paraId="3F6513AC" w14:textId="77777777" w:rsidR="00143BF4" w:rsidRDefault="00143BF4" w:rsidP="00143BF4">
      <w:pPr>
        <w:pStyle w:val="NoSpacing"/>
        <w:rPr>
          <w:rFonts w:cs="Times New Roman"/>
          <w:szCs w:val="24"/>
        </w:rPr>
      </w:pPr>
    </w:p>
    <w:p w14:paraId="23B082D4" w14:textId="77777777" w:rsidR="00143BF4" w:rsidRDefault="00143BF4" w:rsidP="00143B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Mar.1406</w:t>
      </w:r>
      <w:r>
        <w:rPr>
          <w:rFonts w:cs="Times New Roman"/>
          <w:szCs w:val="24"/>
        </w:rPr>
        <w:tab/>
        <w:t>He was licensed for the private celebration of divine services.</w:t>
      </w:r>
    </w:p>
    <w:p w14:paraId="4597D495" w14:textId="77777777" w:rsidR="00143BF4" w:rsidRPr="00E7711B" w:rsidRDefault="00143BF4" w:rsidP="00143B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Margaret </w:t>
      </w:r>
    </w:p>
    <w:p w14:paraId="6CC34299" w14:textId="77777777" w:rsidR="00143BF4" w:rsidRDefault="00143BF4" w:rsidP="00143BF4">
      <w:pPr>
        <w:pStyle w:val="NoSpacing"/>
        <w:ind w:left="720" w:firstLine="720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>Archer, pub. Lincoln Record Society 1962 vol.1</w:t>
      </w:r>
      <w:r>
        <w:rPr>
          <w:rFonts w:cs="Times New Roman"/>
          <w:szCs w:val="24"/>
        </w:rPr>
        <w:t xml:space="preserve"> p.67)</w:t>
      </w:r>
    </w:p>
    <w:p w14:paraId="19DEEC0F" w14:textId="77777777" w:rsidR="00143BF4" w:rsidRDefault="00143BF4" w:rsidP="00143BF4">
      <w:pPr>
        <w:pStyle w:val="NoSpacing"/>
        <w:rPr>
          <w:rFonts w:cs="Times New Roman"/>
          <w:szCs w:val="24"/>
        </w:rPr>
      </w:pPr>
    </w:p>
    <w:p w14:paraId="1812B453" w14:textId="77777777" w:rsidR="00143BF4" w:rsidRDefault="00143BF4" w:rsidP="00143BF4">
      <w:pPr>
        <w:pStyle w:val="NoSpacing"/>
        <w:rPr>
          <w:rFonts w:cs="Times New Roman"/>
          <w:szCs w:val="24"/>
        </w:rPr>
      </w:pPr>
    </w:p>
    <w:p w14:paraId="209C8276" w14:textId="77777777" w:rsidR="00143BF4" w:rsidRDefault="00143BF4" w:rsidP="00143B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July 2024</w:t>
      </w:r>
    </w:p>
    <w:p w14:paraId="007C654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9A5CF" w14:textId="77777777" w:rsidR="00143BF4" w:rsidRDefault="00143BF4" w:rsidP="009139A6">
      <w:r>
        <w:separator/>
      </w:r>
    </w:p>
  </w:endnote>
  <w:endnote w:type="continuationSeparator" w:id="0">
    <w:p w14:paraId="5DF24D56" w14:textId="77777777" w:rsidR="00143BF4" w:rsidRDefault="00143BF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D0C8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688B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6FC3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966AA" w14:textId="77777777" w:rsidR="00143BF4" w:rsidRDefault="00143BF4" w:rsidP="009139A6">
      <w:r>
        <w:separator/>
      </w:r>
    </w:p>
  </w:footnote>
  <w:footnote w:type="continuationSeparator" w:id="0">
    <w:p w14:paraId="784974AE" w14:textId="77777777" w:rsidR="00143BF4" w:rsidRDefault="00143BF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8314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EE84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177A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BF4"/>
    <w:rsid w:val="000666E0"/>
    <w:rsid w:val="00143BF4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66992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A7642"/>
  <w15:chartTrackingRefBased/>
  <w15:docId w15:val="{210835DD-2CC8-45F9-8425-B64A9173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2024-09-18T18:59:00Z</dcterms:created>
  <dcterms:modified xsi:type="dcterms:W3CDTF">2024-09-18T18:59:00Z</dcterms:modified>
</cp:coreProperties>
</file>