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746" w:rsidRDefault="002A1746" w:rsidP="002A174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PAYM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fl.1410)</w:t>
      </w:r>
    </w:p>
    <w:p w:rsidR="002A1746" w:rsidRDefault="002A1746" w:rsidP="002A174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Sudbury, Suffolk.</w:t>
      </w:r>
    </w:p>
    <w:p w:rsidR="002A1746" w:rsidRDefault="002A1746" w:rsidP="002A17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A1746" w:rsidRDefault="002A1746" w:rsidP="002A17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A1746" w:rsidRDefault="002A1746" w:rsidP="002A174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6 Jan.1410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witness when Robert Orbell of </w:t>
      </w:r>
      <w:proofErr w:type="spellStart"/>
      <w:r>
        <w:rPr>
          <w:rFonts w:ascii="Times New Roman" w:hAnsi="Times New Roman" w:cs="Times New Roman"/>
          <w:sz w:val="24"/>
          <w:szCs w:val="24"/>
        </w:rPr>
        <w:t>Assington</w:t>
      </w:r>
      <w:proofErr w:type="spellEnd"/>
      <w:r>
        <w:rPr>
          <w:rFonts w:ascii="Times New Roman" w:hAnsi="Times New Roman" w:cs="Times New Roman"/>
          <w:sz w:val="24"/>
          <w:szCs w:val="24"/>
        </w:rPr>
        <w:t>, Suffolk(q.v.),</w:t>
      </w:r>
    </w:p>
    <w:p w:rsidR="002A1746" w:rsidRDefault="002A1746" w:rsidP="002A174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and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Thugor</w:t>
      </w:r>
      <w:proofErr w:type="spellEnd"/>
      <w:r>
        <w:rPr>
          <w:rFonts w:ascii="Times New Roman" w:hAnsi="Times New Roman" w:cs="Times New Roman"/>
          <w:sz w:val="24"/>
          <w:szCs w:val="24"/>
        </w:rPr>
        <w:t>, senior(q.v.), granted a messuage and land in the parish of</w:t>
      </w:r>
    </w:p>
    <w:p w:rsidR="002A1746" w:rsidRDefault="002A1746" w:rsidP="002A174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St.Gregory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to John Baker(q.v.) and others.</w:t>
      </w:r>
    </w:p>
    <w:p w:rsidR="002A1746" w:rsidRDefault="002A1746" w:rsidP="002A174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AC4166">
          <w:rPr>
            <w:rStyle w:val="Hyperlink"/>
            <w:rFonts w:ascii="Times New Roman" w:hAnsi="Times New Roman" w:cs="Times New Roman"/>
            <w:sz w:val="24"/>
            <w:szCs w:val="24"/>
          </w:rPr>
          <w:t>http://discovery.nationalarchives.gov.uk/details/r/C4456800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2A1746" w:rsidRDefault="002A1746" w:rsidP="002A17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A1746" w:rsidRDefault="002A1746" w:rsidP="002A17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2A1746" w:rsidRDefault="002A1746" w:rsidP="002A174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February 2016</w:t>
      </w:r>
      <w:bookmarkStart w:id="0" w:name="_GoBack"/>
      <w:bookmarkEnd w:id="0"/>
    </w:p>
    <w:sectPr w:rsidR="00DD5B8A" w:rsidRPr="002A17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746" w:rsidRDefault="002A1746" w:rsidP="00564E3C">
      <w:pPr>
        <w:spacing w:after="0" w:line="240" w:lineRule="auto"/>
      </w:pPr>
      <w:r>
        <w:separator/>
      </w:r>
    </w:p>
  </w:endnote>
  <w:endnote w:type="continuationSeparator" w:id="0">
    <w:p w:rsidR="002A1746" w:rsidRDefault="002A1746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2A1746">
      <w:rPr>
        <w:rFonts w:ascii="Times New Roman" w:hAnsi="Times New Roman" w:cs="Times New Roman"/>
        <w:noProof/>
        <w:sz w:val="24"/>
        <w:szCs w:val="24"/>
      </w:rPr>
      <w:t>18 February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746" w:rsidRDefault="002A1746" w:rsidP="00564E3C">
      <w:pPr>
        <w:spacing w:after="0" w:line="240" w:lineRule="auto"/>
      </w:pPr>
      <w:r>
        <w:separator/>
      </w:r>
    </w:p>
  </w:footnote>
  <w:footnote w:type="continuationSeparator" w:id="0">
    <w:p w:rsidR="002A1746" w:rsidRDefault="002A1746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746"/>
    <w:rsid w:val="002A1746"/>
    <w:rsid w:val="00372DC6"/>
    <w:rsid w:val="00564E3C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ACB92"/>
  <w15:chartTrackingRefBased/>
  <w15:docId w15:val="{90E7BD12-704A-40AE-A348-34795B72D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2A17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iscovery.nationalarchives.gov.uk/details/r/C445680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2016-02-18T13:08:00Z</dcterms:created>
  <dcterms:modified xsi:type="dcterms:W3CDTF">2016-02-18T13:08:00Z</dcterms:modified>
</cp:coreProperties>
</file>