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848" w:rsidRDefault="00EC2848" w:rsidP="00EC2848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Robert PAYN</w:t>
      </w:r>
      <w:r>
        <w:rPr>
          <w:rFonts w:ascii="Times New Roman" w:hAnsi="Times New Roman"/>
          <w:szCs w:val="24"/>
        </w:rPr>
        <w:t xml:space="preserve">        (fl.1414)</w:t>
      </w:r>
    </w:p>
    <w:p w:rsidR="00EC2848" w:rsidRDefault="009F51D5" w:rsidP="00EC2848">
      <w:pPr>
        <w:pStyle w:val="Body1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of</w:t>
      </w:r>
      <w:proofErr w:type="gram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Hengrave</w:t>
      </w:r>
      <w:proofErr w:type="spellEnd"/>
      <w:r>
        <w:rPr>
          <w:rFonts w:ascii="Times New Roman" w:hAnsi="Times New Roman"/>
          <w:szCs w:val="24"/>
        </w:rPr>
        <w:t>, Suffolk.</w:t>
      </w:r>
    </w:p>
    <w:p w:rsidR="00EC2848" w:rsidRDefault="00EC2848" w:rsidP="00EC2848">
      <w:pPr>
        <w:pStyle w:val="Body1"/>
        <w:rPr>
          <w:rFonts w:ascii="Times New Roman" w:hAnsi="Times New Roman"/>
          <w:szCs w:val="24"/>
        </w:rPr>
      </w:pPr>
    </w:p>
    <w:p w:rsidR="00EC2848" w:rsidRDefault="00EC2848" w:rsidP="00EC2848">
      <w:pPr>
        <w:pStyle w:val="Body1"/>
        <w:rPr>
          <w:rFonts w:ascii="Times New Roman" w:hAnsi="Times New Roman"/>
          <w:szCs w:val="24"/>
        </w:rPr>
      </w:pPr>
    </w:p>
    <w:p w:rsidR="003D508C" w:rsidRDefault="003D508C" w:rsidP="003D508C">
      <w:pPr>
        <w:pStyle w:val="NoSpacing"/>
      </w:pPr>
      <w:r>
        <w:t xml:space="preserve">  3 Jun.1406</w:t>
      </w:r>
      <w:r>
        <w:tab/>
        <w:t xml:space="preserve">He granted a piece of arable land in </w:t>
      </w:r>
      <w:proofErr w:type="spellStart"/>
      <w:r>
        <w:t>Hengrave</w:t>
      </w:r>
      <w:proofErr w:type="spellEnd"/>
      <w:r>
        <w:t xml:space="preserve"> to Beatrix </w:t>
      </w:r>
      <w:proofErr w:type="spellStart"/>
      <w:r>
        <w:t>Bogets</w:t>
      </w:r>
      <w:proofErr w:type="spellEnd"/>
      <w:r>
        <w:t xml:space="preserve"> of</w:t>
      </w:r>
    </w:p>
    <w:p w:rsidR="003D508C" w:rsidRDefault="003D508C" w:rsidP="003D508C">
      <w:pPr>
        <w:pStyle w:val="NoSpacing"/>
      </w:pPr>
      <w:r>
        <w:tab/>
      </w:r>
      <w:r>
        <w:tab/>
      </w:r>
      <w:proofErr w:type="spellStart"/>
      <w:proofErr w:type="gramStart"/>
      <w:r>
        <w:t>Hengrave</w:t>
      </w:r>
      <w:proofErr w:type="spellEnd"/>
      <w:r>
        <w:t>(</w:t>
      </w:r>
      <w:proofErr w:type="gramEnd"/>
      <w:r>
        <w:t>q.v.).</w:t>
      </w:r>
    </w:p>
    <w:p w:rsidR="003D508C" w:rsidRDefault="003D508C" w:rsidP="003D508C">
      <w:pPr>
        <w:pStyle w:val="Body1"/>
        <w:rPr>
          <w:rFonts w:ascii="Times New Roman" w:hAnsi="Times New Roman"/>
          <w:szCs w:val="24"/>
        </w:rPr>
      </w:pPr>
      <w:r>
        <w:tab/>
      </w:r>
      <w:r>
        <w:tab/>
        <w:t>(</w:t>
      </w:r>
      <w:hyperlink r:id="rId7" w:history="1">
        <w:r w:rsidRPr="004D3F5C">
          <w:rPr>
            <w:rStyle w:val="Hyperlink"/>
          </w:rPr>
          <w:t>www.discovery.nationalarchives.gov.uk</w:t>
        </w:r>
      </w:hyperlink>
      <w:r>
        <w:t xml:space="preserve">    ref.449/2/301)</w:t>
      </w:r>
    </w:p>
    <w:p w:rsidR="009F51D5" w:rsidRDefault="009F51D5" w:rsidP="009F51D5">
      <w:pPr>
        <w:pStyle w:val="Body1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19 Dec.1413</w:t>
      </w:r>
      <w:r>
        <w:rPr>
          <w:rFonts w:ascii="Times New Roman" w:hAnsi="Times New Roman"/>
        </w:rPr>
        <w:tab/>
        <w:t xml:space="preserve">William </w:t>
      </w:r>
      <w:proofErr w:type="gramStart"/>
      <w:r>
        <w:rPr>
          <w:rFonts w:ascii="Times New Roman" w:hAnsi="Times New Roman"/>
        </w:rPr>
        <w:t>Cat(</w:t>
      </w:r>
      <w:proofErr w:type="gramEnd"/>
      <w:r>
        <w:rPr>
          <w:rFonts w:ascii="Times New Roman" w:hAnsi="Times New Roman"/>
        </w:rPr>
        <w:t xml:space="preserve">q.v.), William Rowe(q.v.) and John </w:t>
      </w:r>
      <w:proofErr w:type="spellStart"/>
      <w:r>
        <w:rPr>
          <w:rFonts w:ascii="Times New Roman" w:hAnsi="Times New Roman"/>
        </w:rPr>
        <w:t>Skynnere</w:t>
      </w:r>
      <w:proofErr w:type="spellEnd"/>
      <w:r>
        <w:rPr>
          <w:rFonts w:ascii="Times New Roman" w:hAnsi="Times New Roman"/>
        </w:rPr>
        <w:t>(q.v.) granted</w:t>
      </w:r>
    </w:p>
    <w:p w:rsidR="009F51D5" w:rsidRDefault="009F51D5" w:rsidP="009F51D5">
      <w:pPr>
        <w:pStyle w:val="Body1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1¼ acres of arable land in </w:t>
      </w:r>
      <w:proofErr w:type="spellStart"/>
      <w:r>
        <w:rPr>
          <w:rFonts w:ascii="Times New Roman" w:hAnsi="Times New Roman"/>
        </w:rPr>
        <w:t>Hengrave</w:t>
      </w:r>
      <w:proofErr w:type="spellEnd"/>
      <w:r>
        <w:rPr>
          <w:rFonts w:ascii="Times New Roman" w:hAnsi="Times New Roman"/>
        </w:rPr>
        <w:t xml:space="preserve"> to him and John </w:t>
      </w:r>
      <w:proofErr w:type="spellStart"/>
      <w:proofErr w:type="gramStart"/>
      <w:r>
        <w:rPr>
          <w:rFonts w:ascii="Times New Roman" w:hAnsi="Times New Roman"/>
        </w:rPr>
        <w:t>Joynour</w:t>
      </w:r>
      <w:proofErr w:type="spellEnd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q.v.).</w:t>
      </w:r>
    </w:p>
    <w:p w:rsidR="009F51D5" w:rsidRDefault="009F51D5" w:rsidP="009F51D5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</w:t>
      </w:r>
      <w:hyperlink r:id="rId8" w:history="1">
        <w:r w:rsidRPr="00104716">
          <w:rPr>
            <w:rStyle w:val="Hyperlink"/>
            <w:rFonts w:ascii="Times New Roman" w:hAnsi="Times New Roman"/>
          </w:rPr>
          <w:t>www.nationalarchives.gov.uk/a2a</w:t>
        </w:r>
      </w:hyperlink>
      <w:r>
        <w:rPr>
          <w:rFonts w:ascii="Times New Roman" w:hAnsi="Times New Roman"/>
        </w:rPr>
        <w:t xml:space="preserve">  ref.449/2/303)</w:t>
      </w:r>
    </w:p>
    <w:p w:rsidR="00EC2848" w:rsidRDefault="00EC2848" w:rsidP="00EC2848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 Jan.</w:t>
      </w:r>
      <w:r>
        <w:rPr>
          <w:rFonts w:ascii="Times New Roman" w:hAnsi="Times New Roman"/>
          <w:szCs w:val="24"/>
        </w:rPr>
        <w:tab/>
        <w:t>1414</w:t>
      </w:r>
      <w:r>
        <w:rPr>
          <w:rFonts w:ascii="Times New Roman" w:hAnsi="Times New Roman"/>
          <w:szCs w:val="24"/>
        </w:rPr>
        <w:tab/>
        <w:t xml:space="preserve">Roger </w:t>
      </w:r>
      <w:proofErr w:type="spellStart"/>
      <w:r>
        <w:rPr>
          <w:rFonts w:ascii="Times New Roman" w:hAnsi="Times New Roman"/>
          <w:szCs w:val="24"/>
        </w:rPr>
        <w:t>Walpool</w:t>
      </w:r>
      <w:proofErr w:type="spellEnd"/>
      <w:r>
        <w:rPr>
          <w:rFonts w:ascii="Times New Roman" w:hAnsi="Times New Roman"/>
          <w:szCs w:val="24"/>
        </w:rPr>
        <w:t xml:space="preserve"> of </w:t>
      </w:r>
      <w:proofErr w:type="spellStart"/>
      <w:proofErr w:type="gramStart"/>
      <w:r>
        <w:rPr>
          <w:rFonts w:ascii="Times New Roman" w:hAnsi="Times New Roman"/>
          <w:szCs w:val="24"/>
        </w:rPr>
        <w:t>Hengrave</w:t>
      </w:r>
      <w:proofErr w:type="spellEnd"/>
      <w:r>
        <w:rPr>
          <w:rFonts w:ascii="Times New Roman" w:hAnsi="Times New Roman"/>
          <w:szCs w:val="24"/>
        </w:rPr>
        <w:t>(</w:t>
      </w:r>
      <w:proofErr w:type="gramEnd"/>
      <w:r>
        <w:rPr>
          <w:rFonts w:ascii="Times New Roman" w:hAnsi="Times New Roman"/>
          <w:szCs w:val="24"/>
        </w:rPr>
        <w:t xml:space="preserve">q.v.) and his wife, Beatrix(q.v.), granted  </w:t>
      </w:r>
    </w:p>
    <w:p w:rsidR="00EC2848" w:rsidRDefault="00EC2848" w:rsidP="00EC2848">
      <w:pPr>
        <w:pStyle w:val="Body1"/>
        <w:ind w:left="720" w:firstLine="720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 messuage with 1½ acres of arable land in </w:t>
      </w:r>
      <w:proofErr w:type="spellStart"/>
      <w:r>
        <w:rPr>
          <w:rFonts w:ascii="Times New Roman" w:hAnsi="Times New Roman"/>
          <w:szCs w:val="24"/>
        </w:rPr>
        <w:t>Hengrave</w:t>
      </w:r>
      <w:proofErr w:type="spellEnd"/>
      <w:r>
        <w:rPr>
          <w:rFonts w:ascii="Times New Roman" w:hAnsi="Times New Roman"/>
          <w:szCs w:val="24"/>
        </w:rPr>
        <w:t xml:space="preserve"> to him and </w:t>
      </w:r>
    </w:p>
    <w:p w:rsidR="00EC2848" w:rsidRDefault="00EC2848" w:rsidP="00EC2848">
      <w:pPr>
        <w:pStyle w:val="Body1"/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John </w:t>
      </w:r>
      <w:proofErr w:type="spellStart"/>
      <w:r>
        <w:rPr>
          <w:rFonts w:ascii="Times New Roman" w:hAnsi="Times New Roman"/>
          <w:szCs w:val="24"/>
        </w:rPr>
        <w:t>Joynour</w:t>
      </w:r>
      <w:proofErr w:type="spellEnd"/>
      <w:r>
        <w:rPr>
          <w:rFonts w:ascii="Times New Roman" w:hAnsi="Times New Roman"/>
          <w:szCs w:val="24"/>
        </w:rPr>
        <w:t xml:space="preserve"> of Bury </w:t>
      </w:r>
      <w:proofErr w:type="spellStart"/>
      <w:proofErr w:type="gramStart"/>
      <w:r>
        <w:rPr>
          <w:rFonts w:ascii="Times New Roman" w:hAnsi="Times New Roman"/>
          <w:szCs w:val="24"/>
        </w:rPr>
        <w:t>St.Edmunds</w:t>
      </w:r>
      <w:proofErr w:type="spellEnd"/>
      <w:r>
        <w:rPr>
          <w:rFonts w:ascii="Times New Roman" w:hAnsi="Times New Roman"/>
          <w:szCs w:val="24"/>
        </w:rPr>
        <w:t>(</w:t>
      </w:r>
      <w:proofErr w:type="gramEnd"/>
      <w:r>
        <w:rPr>
          <w:rFonts w:ascii="Times New Roman" w:hAnsi="Times New Roman"/>
          <w:szCs w:val="24"/>
        </w:rPr>
        <w:t>q.v.).</w:t>
      </w:r>
    </w:p>
    <w:p w:rsidR="00EC2848" w:rsidRDefault="00EC2848" w:rsidP="00EC2848">
      <w:pPr>
        <w:pStyle w:val="Body1"/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</w:t>
      </w:r>
      <w:hyperlink r:id="rId9" w:history="1">
        <w:r w:rsidRPr="00422C49">
          <w:rPr>
            <w:rStyle w:val="Hyperlink"/>
            <w:rFonts w:ascii="Times New Roman" w:hAnsi="Times New Roman"/>
            <w:szCs w:val="24"/>
          </w:rPr>
          <w:t>www.nationalarchives.gov.uk/a2a</w:t>
        </w:r>
      </w:hyperlink>
      <w:r>
        <w:rPr>
          <w:rFonts w:ascii="Times New Roman" w:hAnsi="Times New Roman"/>
          <w:szCs w:val="24"/>
        </w:rPr>
        <w:t xml:space="preserve">  ref. 449/2/304)</w:t>
      </w:r>
    </w:p>
    <w:p w:rsidR="00EC2848" w:rsidRDefault="00EC2848" w:rsidP="00EC2848">
      <w:pPr>
        <w:pStyle w:val="Body1"/>
        <w:rPr>
          <w:rFonts w:ascii="Times New Roman" w:hAnsi="Times New Roman"/>
          <w:szCs w:val="24"/>
        </w:rPr>
      </w:pPr>
    </w:p>
    <w:p w:rsidR="00EC2848" w:rsidRDefault="00EC2848" w:rsidP="00EC2848">
      <w:pPr>
        <w:pStyle w:val="Body1"/>
        <w:rPr>
          <w:rFonts w:ascii="Times New Roman" w:hAnsi="Times New Roman"/>
          <w:szCs w:val="24"/>
        </w:rPr>
      </w:pPr>
    </w:p>
    <w:p w:rsidR="00EC2848" w:rsidRDefault="009F51D5" w:rsidP="00EC2848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13 December 2014</w:t>
      </w:r>
    </w:p>
    <w:p w:rsidR="003D508C" w:rsidRDefault="003D508C" w:rsidP="00EC2848">
      <w:pPr>
        <w:pStyle w:val="Body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 August 2015</w:t>
      </w:r>
      <w:bookmarkStart w:id="0" w:name="_GoBack"/>
      <w:bookmarkEnd w:id="0"/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848" w:rsidRDefault="00EC2848" w:rsidP="00920DE3">
      <w:pPr>
        <w:spacing w:after="0" w:line="240" w:lineRule="auto"/>
      </w:pPr>
      <w:r>
        <w:separator/>
      </w:r>
    </w:p>
  </w:endnote>
  <w:endnote w:type="continuationSeparator" w:id="0">
    <w:p w:rsidR="00EC2848" w:rsidRDefault="00EC284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848" w:rsidRDefault="00EC2848" w:rsidP="00920DE3">
      <w:pPr>
        <w:spacing w:after="0" w:line="240" w:lineRule="auto"/>
      </w:pPr>
      <w:r>
        <w:separator/>
      </w:r>
    </w:p>
  </w:footnote>
  <w:footnote w:type="continuationSeparator" w:id="0">
    <w:p w:rsidR="00EC2848" w:rsidRDefault="00EC284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48"/>
    <w:rsid w:val="00120749"/>
    <w:rsid w:val="003D508C"/>
    <w:rsid w:val="00624CAE"/>
    <w:rsid w:val="00920DE3"/>
    <w:rsid w:val="009F51D5"/>
    <w:rsid w:val="00C009D8"/>
    <w:rsid w:val="00CF53C8"/>
    <w:rsid w:val="00E47068"/>
    <w:rsid w:val="00EC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EC2848"/>
    <w:rPr>
      <w:color w:val="000000"/>
      <w:u w:val="single"/>
    </w:rPr>
  </w:style>
  <w:style w:type="paragraph" w:customStyle="1" w:styleId="Body1">
    <w:name w:val="Body 1"/>
    <w:rsid w:val="00EC2848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EC2848"/>
    <w:rPr>
      <w:color w:val="000000"/>
      <w:u w:val="single"/>
    </w:rPr>
  </w:style>
  <w:style w:type="paragraph" w:customStyle="1" w:styleId="Body1">
    <w:name w:val="Body 1"/>
    <w:rsid w:val="00EC2848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archives.gov.uk/a2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tionalarchives.gov.uk/a2a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2014-04-27T19:44:00Z</dcterms:created>
  <dcterms:modified xsi:type="dcterms:W3CDTF">2015-08-09T08:36:00Z</dcterms:modified>
</cp:coreProperties>
</file>