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06" w:rsidRDefault="00097406" w:rsidP="00097406">
      <w:pPr>
        <w:pStyle w:val="NoSpacing"/>
      </w:pPr>
      <w:r>
        <w:rPr>
          <w:u w:val="single"/>
        </w:rPr>
        <w:t>William PAYNE</w:t>
      </w:r>
      <w:r>
        <w:t xml:space="preserve">   (fl.1400)</w:t>
      </w:r>
    </w:p>
    <w:p w:rsidR="00097406" w:rsidRDefault="00097406" w:rsidP="00097406">
      <w:pPr>
        <w:pStyle w:val="NoSpacing"/>
      </w:pPr>
      <w:r>
        <w:t>of Southampton.</w:t>
      </w:r>
    </w:p>
    <w:p w:rsidR="00097406" w:rsidRDefault="00097406" w:rsidP="00097406">
      <w:pPr>
        <w:pStyle w:val="NoSpacing"/>
      </w:pPr>
    </w:p>
    <w:p w:rsidR="00097406" w:rsidRDefault="00097406" w:rsidP="00097406">
      <w:pPr>
        <w:pStyle w:val="NoSpacing"/>
      </w:pPr>
    </w:p>
    <w:p w:rsidR="00097406" w:rsidRDefault="00097406" w:rsidP="00097406">
      <w:pPr>
        <w:pStyle w:val="NoSpacing"/>
      </w:pPr>
      <w:r>
        <w:t>20 Dec.1400</w:t>
      </w:r>
      <w:r>
        <w:tab/>
        <w:t>On this date he held a tenement in East Street.</w:t>
      </w:r>
    </w:p>
    <w:p w:rsidR="00097406" w:rsidRDefault="00097406" w:rsidP="00097406">
      <w:pPr>
        <w:pStyle w:val="NoSpacing"/>
      </w:pPr>
      <w:r>
        <w:tab/>
      </w:r>
      <w:r>
        <w:tab/>
        <w:t>(“Black Book of Southampton” vol.I p.59)</w:t>
      </w:r>
    </w:p>
    <w:p w:rsidR="00097406" w:rsidRDefault="00097406" w:rsidP="00097406">
      <w:pPr>
        <w:pStyle w:val="NoSpacing"/>
      </w:pPr>
    </w:p>
    <w:p w:rsidR="00097406" w:rsidRDefault="00097406" w:rsidP="00097406">
      <w:pPr>
        <w:pStyle w:val="NoSpacing"/>
      </w:pPr>
    </w:p>
    <w:p w:rsidR="00097406" w:rsidRDefault="00097406" w:rsidP="00097406">
      <w:pPr>
        <w:pStyle w:val="NoSpacing"/>
      </w:pPr>
    </w:p>
    <w:p w:rsidR="00097406" w:rsidRDefault="00097406" w:rsidP="00097406">
      <w:pPr>
        <w:pStyle w:val="NoSpacing"/>
      </w:pPr>
      <w:r>
        <w:t>27 December 2010</w:t>
      </w:r>
    </w:p>
    <w:p w:rsidR="00BA4020" w:rsidRPr="00186E49" w:rsidRDefault="0009740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06" w:rsidRDefault="00097406" w:rsidP="00552EBA">
      <w:r>
        <w:separator/>
      </w:r>
    </w:p>
  </w:endnote>
  <w:endnote w:type="continuationSeparator" w:id="0">
    <w:p w:rsidR="00097406" w:rsidRDefault="0009740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7406">
      <w:rPr>
        <w:noProof/>
      </w:rPr>
      <w:t>25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06" w:rsidRDefault="00097406" w:rsidP="00552EBA">
      <w:r>
        <w:separator/>
      </w:r>
    </w:p>
  </w:footnote>
  <w:footnote w:type="continuationSeparator" w:id="0">
    <w:p w:rsidR="00097406" w:rsidRDefault="0009740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9740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2012-03-25T19:03:00Z</dcterms:created>
  <dcterms:modified xsi:type="dcterms:W3CDTF">2012-03-25T19:03:00Z</dcterms:modified>
</cp:coreProperties>
</file>