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6E2" w:rsidRDefault="006D36E2" w:rsidP="006D36E2">
      <w:pPr>
        <w:pStyle w:val="NoSpacing"/>
      </w:pPr>
      <w:r>
        <w:rPr>
          <w:u w:val="single"/>
        </w:rPr>
        <w:t>Sir John PAYNELL</w:t>
      </w:r>
      <w:r>
        <w:t xml:space="preserve">      (fl.1407)</w:t>
      </w:r>
    </w:p>
    <w:p w:rsidR="006D36E2" w:rsidRDefault="006D36E2" w:rsidP="006D36E2">
      <w:pPr>
        <w:pStyle w:val="NoSpacing"/>
      </w:pPr>
      <w:proofErr w:type="gramStart"/>
      <w:r>
        <w:t>of</w:t>
      </w:r>
      <w:proofErr w:type="gramEnd"/>
      <w:r>
        <w:t xml:space="preserve"> Boothby </w:t>
      </w:r>
      <w:proofErr w:type="spellStart"/>
      <w:r>
        <w:t>Pagnell</w:t>
      </w:r>
      <w:proofErr w:type="spellEnd"/>
      <w:r>
        <w:t>, Lincolnshire.</w:t>
      </w:r>
    </w:p>
    <w:p w:rsidR="006D36E2" w:rsidRDefault="006D36E2" w:rsidP="006D36E2">
      <w:pPr>
        <w:pStyle w:val="NoSpacing"/>
      </w:pPr>
    </w:p>
    <w:p w:rsidR="008A43EF" w:rsidRDefault="008A43EF" w:rsidP="008A43EF">
      <w:r>
        <w:t xml:space="preserve">= </w:t>
      </w:r>
      <w:proofErr w:type="gramStart"/>
      <w:smartTag w:uri="urn:schemas-microsoft-com:office:smarttags" w:element="place">
        <w:smartTag w:uri="urn:schemas-microsoft-com:office:smarttags" w:element="City">
          <w:r>
            <w:t>Elizabeth</w:t>
          </w:r>
        </w:smartTag>
      </w:smartTag>
      <w:r>
        <w:t>(</w:t>
      </w:r>
      <w:proofErr w:type="gramEnd"/>
      <w:r>
        <w:t xml:space="preserve">q.v.). </w:t>
      </w:r>
    </w:p>
    <w:p w:rsidR="008A43EF" w:rsidRDefault="008A43EF" w:rsidP="008A43EF">
      <w:r>
        <w:t>(www.medievalgenealogy.org.uk/fines/abstracts/CP_25_1_126_71.shtml)</w:t>
      </w:r>
    </w:p>
    <w:p w:rsidR="008A43EF" w:rsidRDefault="008A43EF" w:rsidP="008A43EF"/>
    <w:p w:rsidR="008A43EF" w:rsidRDefault="008A43EF" w:rsidP="008A43EF"/>
    <w:p w:rsidR="008A43EF" w:rsidRDefault="008A43EF" w:rsidP="008A43EF">
      <w:r>
        <w:t>27 Oct.1406</w:t>
      </w:r>
      <w:r>
        <w:tab/>
        <w:t xml:space="preserve">Settlement of their action against Thomas </w:t>
      </w:r>
      <w:proofErr w:type="spellStart"/>
      <w:proofErr w:type="gramStart"/>
      <w:r>
        <w:t>Ingham</w:t>
      </w:r>
      <w:proofErr w:type="spellEnd"/>
      <w:r>
        <w:t>(</w:t>
      </w:r>
      <w:proofErr w:type="gramEnd"/>
      <w:r>
        <w:t>q.v.) and John</w:t>
      </w:r>
    </w:p>
    <w:p w:rsidR="008A43EF" w:rsidRDefault="008A43EF" w:rsidP="008A43EF">
      <w:r>
        <w:tab/>
      </w:r>
      <w:r>
        <w:tab/>
      </w:r>
      <w:proofErr w:type="gramStart"/>
      <w:r>
        <w:t>Colby(</w:t>
      </w:r>
      <w:proofErr w:type="gramEnd"/>
      <w:r>
        <w:t xml:space="preserve">q.v.) deforciants of the manor of </w:t>
      </w:r>
      <w:proofErr w:type="spellStart"/>
      <w:r>
        <w:t>Sproxton</w:t>
      </w:r>
      <w:proofErr w:type="spellEnd"/>
      <w:r>
        <w:t>,</w:t>
      </w:r>
    </w:p>
    <w:p w:rsidR="006D36E2" w:rsidRDefault="008A43EF" w:rsidP="008A43EF">
      <w:pPr>
        <w:pStyle w:val="NoSpacing"/>
      </w:pPr>
      <w:r>
        <w:tab/>
      </w:r>
      <w:r>
        <w:tab/>
      </w:r>
      <w:proofErr w:type="gramStart"/>
      <w:r>
        <w:t>Leicestershire.</w:t>
      </w:r>
      <w:proofErr w:type="gramEnd"/>
      <w:r>
        <w:t xml:space="preserve">  </w:t>
      </w:r>
      <w:proofErr w:type="gramStart"/>
      <w:r>
        <w:t>(ibid.)</w:t>
      </w:r>
      <w:proofErr w:type="gramEnd"/>
    </w:p>
    <w:p w:rsidR="006D36E2" w:rsidRDefault="006D36E2" w:rsidP="006D36E2">
      <w:pPr>
        <w:pStyle w:val="NoSpacing"/>
      </w:pPr>
      <w:r>
        <w:t>24 Apr.1407</w:t>
      </w:r>
      <w:r>
        <w:tab/>
        <w:t xml:space="preserve">Settlement of his action against Robert Rousing of </w:t>
      </w:r>
      <w:proofErr w:type="spellStart"/>
      <w:proofErr w:type="gramStart"/>
      <w:r>
        <w:t>Swineshead</w:t>
      </w:r>
      <w:proofErr w:type="spellEnd"/>
      <w:r>
        <w:t>(</w:t>
      </w:r>
      <w:proofErr w:type="gramEnd"/>
      <w:r>
        <w:t>q.v.) and his</w:t>
      </w:r>
    </w:p>
    <w:p w:rsidR="006D36E2" w:rsidRDefault="006D36E2" w:rsidP="006D36E2">
      <w:pPr>
        <w:pStyle w:val="NoSpacing"/>
      </w:pPr>
      <w:r>
        <w:tab/>
      </w:r>
      <w:r>
        <w:tab/>
      </w:r>
      <w:proofErr w:type="gramStart"/>
      <w:r>
        <w:t>wife</w:t>
      </w:r>
      <w:proofErr w:type="gramEnd"/>
      <w:r>
        <w:t>, Elizabeth(q.v.), deforciants of the manor of Walton.</w:t>
      </w:r>
    </w:p>
    <w:p w:rsidR="006D36E2" w:rsidRDefault="006D36E2" w:rsidP="006D36E2">
      <w:pPr>
        <w:pStyle w:val="NoSpacing"/>
      </w:pPr>
      <w:r>
        <w:tab/>
      </w:r>
      <w:r>
        <w:tab/>
        <w:t>(</w:t>
      </w:r>
      <w:hyperlink r:id="rId7" w:history="1">
        <w:r w:rsidRPr="006C549C">
          <w:rPr>
            <w:rStyle w:val="Hyperlink"/>
          </w:rPr>
          <w:t>www.medievalgenealogy.org.uk/fines/abstracts/CP_25_1_44_152.shtml</w:t>
        </w:r>
      </w:hyperlink>
      <w:r>
        <w:t>)</w:t>
      </w:r>
    </w:p>
    <w:p w:rsidR="006D36E2" w:rsidRDefault="006D36E2" w:rsidP="006D36E2">
      <w:pPr>
        <w:pStyle w:val="NoSpacing"/>
      </w:pPr>
    </w:p>
    <w:p w:rsidR="006D36E2" w:rsidRDefault="006D36E2" w:rsidP="006D36E2">
      <w:pPr>
        <w:pStyle w:val="NoSpacing"/>
      </w:pPr>
    </w:p>
    <w:p w:rsidR="006D36E2" w:rsidRDefault="006D36E2" w:rsidP="006D36E2">
      <w:pPr>
        <w:pStyle w:val="NoSpacing"/>
      </w:pPr>
      <w:r>
        <w:t>5 June 2014</w:t>
      </w:r>
    </w:p>
    <w:p w:rsidR="008A43EF" w:rsidRDefault="008A43EF" w:rsidP="006D36E2">
      <w:pPr>
        <w:pStyle w:val="NoSpacing"/>
      </w:pPr>
      <w:r>
        <w:t>16 April 2015</w:t>
      </w:r>
      <w:bookmarkStart w:id="0" w:name="_GoBack"/>
      <w:bookmarkEnd w:id="0"/>
    </w:p>
    <w:p w:rsidR="00E47068" w:rsidRPr="00C009D8" w:rsidRDefault="00E47068" w:rsidP="00C009D8">
      <w:pPr>
        <w:pStyle w:val="NoSpacing"/>
      </w:pPr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6E2" w:rsidRDefault="006D36E2" w:rsidP="00920DE3">
      <w:r>
        <w:separator/>
      </w:r>
    </w:p>
  </w:endnote>
  <w:endnote w:type="continuationSeparator" w:id="0">
    <w:p w:rsidR="006D36E2" w:rsidRDefault="006D36E2" w:rsidP="00920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6E2" w:rsidRDefault="006D36E2" w:rsidP="00920DE3">
      <w:r>
        <w:separator/>
      </w:r>
    </w:p>
  </w:footnote>
  <w:footnote w:type="continuationSeparator" w:id="0">
    <w:p w:rsidR="006D36E2" w:rsidRDefault="006D36E2" w:rsidP="00920D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6E2"/>
    <w:rsid w:val="00120749"/>
    <w:rsid w:val="00624CAE"/>
    <w:rsid w:val="006D36E2"/>
    <w:rsid w:val="008A43EF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3E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overflowPunct/>
      <w:autoSpaceDE/>
      <w:autoSpaceDN/>
      <w:adjustRightInd/>
      <w:textAlignment w:val="auto"/>
    </w:pPr>
    <w:rPr>
      <w:rFonts w:eastAsiaTheme="minorEastAsia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overflowPunct/>
      <w:autoSpaceDE/>
      <w:autoSpaceDN/>
      <w:adjustRightInd/>
      <w:textAlignment w:val="auto"/>
    </w:pPr>
    <w:rPr>
      <w:rFonts w:eastAsiaTheme="minorEastAsia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D36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3E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overflowPunct/>
      <w:autoSpaceDE/>
      <w:autoSpaceDN/>
      <w:adjustRightInd/>
      <w:textAlignment w:val="auto"/>
    </w:pPr>
    <w:rPr>
      <w:rFonts w:eastAsiaTheme="minorEastAsia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overflowPunct/>
      <w:autoSpaceDE/>
      <w:autoSpaceDN/>
      <w:adjustRightInd/>
      <w:textAlignment w:val="auto"/>
    </w:pPr>
    <w:rPr>
      <w:rFonts w:eastAsiaTheme="minorEastAsia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D36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44_152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2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2014-06-27T21:45:00Z</dcterms:created>
  <dcterms:modified xsi:type="dcterms:W3CDTF">2015-04-16T19:23:00Z</dcterms:modified>
</cp:coreProperties>
</file>