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CDDF" w14:textId="77777777" w:rsidR="00AB31FA" w:rsidRDefault="00AB31FA" w:rsidP="00AB31FA">
      <w:pPr>
        <w:pStyle w:val="NoSpacing"/>
      </w:pPr>
      <w:r>
        <w:rPr>
          <w:u w:val="single"/>
        </w:rPr>
        <w:t>Roger PHILPOTT</w:t>
      </w:r>
      <w:r>
        <w:t xml:space="preserve">       (fl.1477)</w:t>
      </w:r>
    </w:p>
    <w:p w14:paraId="0D7BB217" w14:textId="77777777" w:rsidR="00AB31FA" w:rsidRDefault="00AB31FA" w:rsidP="00AB31FA">
      <w:pPr>
        <w:pStyle w:val="NoSpacing"/>
      </w:pPr>
    </w:p>
    <w:p w14:paraId="5D6BDA2B" w14:textId="77777777" w:rsidR="00AB31FA" w:rsidRDefault="00AB31FA" w:rsidP="00AB31FA">
      <w:pPr>
        <w:pStyle w:val="NoSpacing"/>
      </w:pPr>
    </w:p>
    <w:p w14:paraId="0D9D9E35" w14:textId="77777777" w:rsidR="00AB31FA" w:rsidRDefault="00AB31FA" w:rsidP="00AB31FA">
      <w:pPr>
        <w:pStyle w:val="NoSpacing"/>
      </w:pPr>
      <w:r>
        <w:t>13 Feb.1477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along the coast of the</w:t>
      </w:r>
    </w:p>
    <w:p w14:paraId="72CB1105" w14:textId="77777777" w:rsidR="00AB31FA" w:rsidRDefault="00AB31FA" w:rsidP="00AB31FA">
      <w:pPr>
        <w:pStyle w:val="NoSpacing"/>
      </w:pPr>
      <w:r>
        <w:tab/>
      </w:r>
      <w:r>
        <w:tab/>
        <w:t>River Laye in Essex and Hertfordshire and from thence to Ware and</w:t>
      </w:r>
    </w:p>
    <w:p w14:paraId="7358EEBD" w14:textId="77777777" w:rsidR="00AB31FA" w:rsidRDefault="00AB31FA" w:rsidP="00AB31FA">
      <w:pPr>
        <w:pStyle w:val="NoSpacing"/>
      </w:pPr>
      <w:r>
        <w:tab/>
      </w:r>
      <w:r>
        <w:tab/>
        <w:t>from thence to the Thames.      (C.P.R. 1476-85 p.22)</w:t>
      </w:r>
    </w:p>
    <w:p w14:paraId="35CBC7AA" w14:textId="77777777" w:rsidR="00AB31FA" w:rsidRDefault="00AB31FA" w:rsidP="00AB31FA">
      <w:pPr>
        <w:pStyle w:val="NoSpacing"/>
      </w:pPr>
    </w:p>
    <w:p w14:paraId="65B79A19" w14:textId="77777777" w:rsidR="00AB31FA" w:rsidRDefault="00AB31FA" w:rsidP="00AB31FA">
      <w:pPr>
        <w:pStyle w:val="NoSpacing"/>
      </w:pPr>
    </w:p>
    <w:p w14:paraId="4F9FAD03" w14:textId="77777777" w:rsidR="00AB31FA" w:rsidRDefault="00AB31FA" w:rsidP="00AB31FA">
      <w:pPr>
        <w:pStyle w:val="NoSpacing"/>
      </w:pPr>
      <w:r>
        <w:t>3 July 2025</w:t>
      </w:r>
    </w:p>
    <w:p w14:paraId="479A07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659E" w14:textId="77777777" w:rsidR="00AB31FA" w:rsidRDefault="00AB31FA" w:rsidP="009139A6">
      <w:r>
        <w:separator/>
      </w:r>
    </w:p>
  </w:endnote>
  <w:endnote w:type="continuationSeparator" w:id="0">
    <w:p w14:paraId="5B69DCF2" w14:textId="77777777" w:rsidR="00AB31FA" w:rsidRDefault="00AB31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F2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EE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E8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E3C2" w14:textId="77777777" w:rsidR="00AB31FA" w:rsidRDefault="00AB31FA" w:rsidP="009139A6">
      <w:r>
        <w:separator/>
      </w:r>
    </w:p>
  </w:footnote>
  <w:footnote w:type="continuationSeparator" w:id="0">
    <w:p w14:paraId="062020FB" w14:textId="77777777" w:rsidR="00AB31FA" w:rsidRDefault="00AB31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69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9C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24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FA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31F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5615"/>
  <w15:chartTrackingRefBased/>
  <w15:docId w15:val="{5E2A53DA-6515-4798-A19C-C8D0D871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2025-07-04T20:24:00Z</dcterms:created>
  <dcterms:modified xsi:type="dcterms:W3CDTF">2025-07-04T20:25:00Z</dcterms:modified>
</cp:coreProperties>
</file>