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0C6D02" w14:textId="4EC4AEEF" w:rsidR="00935105" w:rsidRDefault="00935105" w:rsidP="00935105">
      <w:r>
        <w:rPr>
          <w:u w:val="single"/>
        </w:rPr>
        <w:t>Thomas REYGATE</w:t>
      </w:r>
      <w:r>
        <w:t xml:space="preserve">     (</w:t>
      </w:r>
      <w:r w:rsidR="00365E8A">
        <w:t>d.1405)</w:t>
      </w:r>
    </w:p>
    <w:p w14:paraId="54BE8A37" w14:textId="77777777" w:rsidR="00935105" w:rsidRDefault="00935105" w:rsidP="00935105">
      <w:r>
        <w:t xml:space="preserve">of </w:t>
      </w:r>
      <w:smartTag w:uri="urn:schemas-microsoft-com:office:smarttags" w:element="City">
        <w:r>
          <w:t>London</w:t>
        </w:r>
      </w:smartTag>
      <w:r>
        <w:t xml:space="preserve">   </w:t>
      </w:r>
      <w:smartTag w:uri="urn:schemas-microsoft-com:office:smarttags" w:element="City">
        <w:smartTag w:uri="urn:schemas-microsoft-com:office:smarttags" w:element="place">
          <w:r>
            <w:t>Chandler</w:t>
          </w:r>
        </w:smartTag>
      </w:smartTag>
      <w:r>
        <w:t>.</w:t>
      </w:r>
    </w:p>
    <w:p w14:paraId="2CC94B6E" w14:textId="77777777" w:rsidR="00935105" w:rsidRDefault="00935105" w:rsidP="00935105"/>
    <w:p w14:paraId="415F8C09" w14:textId="77777777" w:rsidR="00935105" w:rsidRDefault="00935105" w:rsidP="00935105"/>
    <w:p w14:paraId="098BFD47" w14:textId="77777777" w:rsidR="00935105" w:rsidRDefault="00935105" w:rsidP="00935105">
      <w:r>
        <w:t>= Matilda(q.v.)   (www.british-history.ac.uk/report.aspx?compid=66945)</w:t>
      </w:r>
    </w:p>
    <w:p w14:paraId="5A80559F" w14:textId="77777777" w:rsidR="00935105" w:rsidRDefault="00935105" w:rsidP="00935105">
      <w:r>
        <w:t>Sons:</w:t>
      </w:r>
      <w:r>
        <w:tab/>
        <w:t>Thomas(q.v.) and William(q.v.).   (ibid.)</w:t>
      </w:r>
    </w:p>
    <w:p w14:paraId="0861A3E2" w14:textId="77777777" w:rsidR="00935105" w:rsidRDefault="00935105" w:rsidP="00935105"/>
    <w:p w14:paraId="2DB8AEBD" w14:textId="113EF213" w:rsidR="00935105" w:rsidRDefault="00935105" w:rsidP="00935105"/>
    <w:p w14:paraId="3FCB0ACD" w14:textId="77777777" w:rsidR="00365E8A" w:rsidRDefault="00365E8A" w:rsidP="00365E8A">
      <w:r>
        <w:tab/>
        <w:t>1404</w:t>
      </w:r>
      <w:r>
        <w:tab/>
        <w:t>He left 3s 4d to each of the leper hospitals of St.Giles and Holborn and</w:t>
      </w:r>
    </w:p>
    <w:p w14:paraId="6B6A3642" w14:textId="77777777" w:rsidR="00365E8A" w:rsidRDefault="00365E8A" w:rsidP="00365E8A">
      <w:r>
        <w:tab/>
      </w:r>
      <w:r>
        <w:tab/>
        <w:t>The Lock, Southwark.</w:t>
      </w:r>
    </w:p>
    <w:p w14:paraId="64B06F5F" w14:textId="77777777" w:rsidR="00365E8A" w:rsidRDefault="00365E8A" w:rsidP="00365E8A">
      <w:pPr>
        <w:ind w:left="1440"/>
      </w:pPr>
      <w:r>
        <w:t>(“Life and Death: A Study of the Wills and Testaments of Men and Women in London and Bury St.Edmunds in the late Fourteenth  and Early Fifteenth Centuries” Robert A. Wood.  Ph.D. Thesis, Royal Holloway, University of London, 2012, p.138)</w:t>
      </w:r>
    </w:p>
    <w:p w14:paraId="5FAD70D8" w14:textId="77777777" w:rsidR="00365E8A" w:rsidRDefault="00365E8A" w:rsidP="00365E8A">
      <w:pPr>
        <w:pStyle w:val="NoSpacing"/>
      </w:pPr>
      <w:r>
        <w:t xml:space="preserve">  1 Jan.1405</w:t>
      </w:r>
      <w:r>
        <w:tab/>
        <w:t>He made his Will.</w:t>
      </w:r>
    </w:p>
    <w:p w14:paraId="1BCEE670" w14:textId="77777777" w:rsidR="00365E8A" w:rsidRDefault="00365E8A" w:rsidP="00365E8A">
      <w:pPr>
        <w:pStyle w:val="NoSpacing"/>
      </w:pPr>
      <w:r>
        <w:tab/>
      </w:r>
      <w:r>
        <w:tab/>
        <w:t>(“Life and Death: A Study of the Wills and Testaments of Men and Women</w:t>
      </w:r>
    </w:p>
    <w:p w14:paraId="6B6B139A" w14:textId="77777777" w:rsidR="00365E8A" w:rsidRDefault="00365E8A" w:rsidP="00365E8A">
      <w:pPr>
        <w:pStyle w:val="NoSpacing"/>
        <w:ind w:left="1440"/>
      </w:pPr>
      <w:r>
        <w:t>in London and Bury St.Edmunds in the late Fourteenth  and Early Fifteenth Centuries” Robert A. Wood.  Ph.D. Thesis, Royal Holloway, University of London, 2012, p.90 and 245)</w:t>
      </w:r>
    </w:p>
    <w:p w14:paraId="05DBEEA3" w14:textId="77777777" w:rsidR="00365E8A" w:rsidRDefault="00365E8A" w:rsidP="00365E8A">
      <w:pPr>
        <w:pStyle w:val="NoSpacing"/>
      </w:pPr>
      <w:r>
        <w:t>24 Feb.</w:t>
      </w:r>
      <w:r>
        <w:tab/>
        <w:t>Probate of his Will.   (ibid.p.245)</w:t>
      </w:r>
    </w:p>
    <w:p w14:paraId="2F9D4774" w14:textId="77777777" w:rsidR="00365E8A" w:rsidRDefault="00365E8A" w:rsidP="00935105"/>
    <w:p w14:paraId="21144E32" w14:textId="77777777" w:rsidR="00935105" w:rsidRDefault="00935105" w:rsidP="00935105"/>
    <w:p w14:paraId="23089D39" w14:textId="77777777" w:rsidR="00935105" w:rsidRDefault="00935105" w:rsidP="00935105"/>
    <w:p w14:paraId="1C844B02" w14:textId="77777777" w:rsidR="00935105" w:rsidRDefault="00935105" w:rsidP="00935105"/>
    <w:p w14:paraId="1A3E4127" w14:textId="6A77F5DE" w:rsidR="00BA4020" w:rsidRDefault="00935105" w:rsidP="00935105">
      <w:r>
        <w:t>17 February 2011</w:t>
      </w:r>
    </w:p>
    <w:p w14:paraId="172026D5" w14:textId="724E4707" w:rsidR="00365E8A" w:rsidRDefault="00365E8A" w:rsidP="00935105">
      <w:r>
        <w:t>11 March 2022</w:t>
      </w:r>
    </w:p>
    <w:sectPr w:rsidR="00365E8A" w:rsidSect="005E1F02">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60F858" w14:textId="77777777" w:rsidR="00935105" w:rsidRDefault="00935105" w:rsidP="00552EBA">
      <w:r>
        <w:separator/>
      </w:r>
    </w:p>
  </w:endnote>
  <w:endnote w:type="continuationSeparator" w:id="0">
    <w:p w14:paraId="3307BADF" w14:textId="77777777" w:rsidR="00935105" w:rsidRDefault="00935105" w:rsidP="00552E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7FD9B" w14:textId="77777777" w:rsidR="00552EBA" w:rsidRDefault="00552E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D3DBF" w14:textId="77777777" w:rsidR="00552EBA" w:rsidRDefault="00552EBA">
    <w:pPr>
      <w:pStyle w:val="Footer"/>
    </w:pPr>
    <w:r>
      <w:t xml:space="preserve">Copyright I.S.Rogers  </w:t>
    </w:r>
    <w:r w:rsidR="00365E8A">
      <w:fldChar w:fldCharType="begin"/>
    </w:r>
    <w:r w:rsidR="00365E8A">
      <w:instrText xml:space="preserve"> DATE \@ "dd MMMM yyyy" </w:instrText>
    </w:r>
    <w:r w:rsidR="00365E8A">
      <w:fldChar w:fldCharType="separate"/>
    </w:r>
    <w:r w:rsidR="00365E8A">
      <w:rPr>
        <w:noProof/>
      </w:rPr>
      <w:t>11 March 2022</w:t>
    </w:r>
    <w:r w:rsidR="00365E8A">
      <w:rPr>
        <w:noProof/>
      </w:rPr>
      <w:fldChar w:fldCharType="end"/>
    </w:r>
  </w:p>
  <w:p w14:paraId="1656C55F" w14:textId="77777777" w:rsidR="00552EBA" w:rsidRDefault="00552EB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EA61C" w14:textId="77777777" w:rsidR="00552EBA" w:rsidRDefault="00552E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5051DC" w14:textId="77777777" w:rsidR="00935105" w:rsidRDefault="00935105" w:rsidP="00552EBA">
      <w:r>
        <w:separator/>
      </w:r>
    </w:p>
  </w:footnote>
  <w:footnote w:type="continuationSeparator" w:id="0">
    <w:p w14:paraId="2569B3BF" w14:textId="77777777" w:rsidR="00935105" w:rsidRDefault="00935105" w:rsidP="00552E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09D53" w14:textId="77777777" w:rsidR="00552EBA" w:rsidRDefault="00552E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7CA01" w14:textId="77777777" w:rsidR="00552EBA" w:rsidRDefault="00552E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4BD23" w14:textId="77777777" w:rsidR="00552EBA" w:rsidRDefault="00552EB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52EBA"/>
    <w:rsid w:val="00175804"/>
    <w:rsid w:val="00365E8A"/>
    <w:rsid w:val="00552EBA"/>
    <w:rsid w:val="005E1F02"/>
    <w:rsid w:val="00935105"/>
    <w:rsid w:val="00C33865"/>
    <w:rsid w:val="00D458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21C2BA16"/>
  <w15:docId w15:val="{FACD186B-80A4-4FC3-B4AB-30178C481B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5105"/>
    <w:pPr>
      <w:spacing w:after="0" w:line="240" w:lineRule="auto"/>
    </w:pPr>
    <w:rPr>
      <w:rFonts w:eastAsia="MS Mincho"/>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33865"/>
    <w:pPr>
      <w:spacing w:after="0" w:line="240" w:lineRule="auto"/>
    </w:pPr>
  </w:style>
  <w:style w:type="paragraph" w:styleId="Header">
    <w:name w:val="header"/>
    <w:basedOn w:val="Normal"/>
    <w:link w:val="HeaderChar"/>
    <w:uiPriority w:val="99"/>
    <w:semiHidden/>
    <w:unhideWhenUsed/>
    <w:rsid w:val="00552EBA"/>
    <w:pPr>
      <w:tabs>
        <w:tab w:val="center" w:pos="4513"/>
        <w:tab w:val="right" w:pos="9026"/>
      </w:tabs>
    </w:pPr>
    <w:rPr>
      <w:rFonts w:eastAsiaTheme="minorHAnsi"/>
      <w:lang w:eastAsia="en-US"/>
    </w:rPr>
  </w:style>
  <w:style w:type="character" w:customStyle="1" w:styleId="HeaderChar">
    <w:name w:val="Header Char"/>
    <w:basedOn w:val="DefaultParagraphFont"/>
    <w:link w:val="Header"/>
    <w:uiPriority w:val="99"/>
    <w:semiHidden/>
    <w:rsid w:val="00552EBA"/>
  </w:style>
  <w:style w:type="paragraph" w:styleId="Footer">
    <w:name w:val="footer"/>
    <w:basedOn w:val="Normal"/>
    <w:link w:val="FooterChar"/>
    <w:uiPriority w:val="99"/>
    <w:unhideWhenUsed/>
    <w:rsid w:val="00552EBA"/>
    <w:pPr>
      <w:tabs>
        <w:tab w:val="center" w:pos="4513"/>
        <w:tab w:val="right" w:pos="9026"/>
      </w:tabs>
    </w:pPr>
    <w:rPr>
      <w:rFonts w:eastAsiaTheme="minorHAnsi"/>
      <w:lang w:eastAsia="en-US"/>
    </w:rPr>
  </w:style>
  <w:style w:type="character" w:customStyle="1" w:styleId="FooterChar">
    <w:name w:val="Footer Char"/>
    <w:basedOn w:val="DefaultParagraphFont"/>
    <w:link w:val="Footer"/>
    <w:uiPriority w:val="99"/>
    <w:rsid w:val="00552EBA"/>
  </w:style>
  <w:style w:type="paragraph" w:styleId="BalloonText">
    <w:name w:val="Balloon Text"/>
    <w:basedOn w:val="Normal"/>
    <w:link w:val="BalloonTextChar"/>
    <w:uiPriority w:val="99"/>
    <w:semiHidden/>
    <w:unhideWhenUsed/>
    <w:rsid w:val="00552EBA"/>
    <w:rPr>
      <w:rFonts w:ascii="Tahoma" w:eastAsiaTheme="minorHAnsi" w:hAnsi="Tahoma" w:cs="Tahoma"/>
      <w:sz w:val="16"/>
      <w:szCs w:val="16"/>
      <w:lang w:eastAsia="en-US"/>
    </w:rPr>
  </w:style>
  <w:style w:type="character" w:customStyle="1" w:styleId="BalloonTextChar">
    <w:name w:val="Balloon Text Char"/>
    <w:basedOn w:val="DefaultParagraphFont"/>
    <w:link w:val="BalloonText"/>
    <w:uiPriority w:val="99"/>
    <w:semiHidden/>
    <w:rsid w:val="00552EB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129</Words>
  <Characters>741</Characters>
  <Application>Microsoft Office Word</Application>
  <DocSecurity>0</DocSecurity>
  <Lines>6</Lines>
  <Paragraphs>1</Paragraphs>
  <ScaleCrop>false</ScaleCrop>
  <Company/>
  <LinksUpToDate>false</LinksUpToDate>
  <CharactersWithSpaces>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Rogers</dc:creator>
  <cp:lastModifiedBy>Ian Rogers</cp:lastModifiedBy>
  <cp:revision>2</cp:revision>
  <dcterms:created xsi:type="dcterms:W3CDTF">2011-02-19T21:09:00Z</dcterms:created>
  <dcterms:modified xsi:type="dcterms:W3CDTF">2022-03-11T10:01:00Z</dcterms:modified>
</cp:coreProperties>
</file>