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D83C0" w14:textId="77777777" w:rsidR="0039653F" w:rsidRDefault="0039653F" w:rsidP="0039653F">
      <w:pPr>
        <w:pStyle w:val="NoSpacing"/>
      </w:pPr>
      <w:r>
        <w:rPr>
          <w:u w:val="single"/>
        </w:rPr>
        <w:t>John REYMES</w:t>
      </w:r>
      <w:r>
        <w:t xml:space="preserve">       (fl.1399)</w:t>
      </w:r>
    </w:p>
    <w:p w14:paraId="3354128D" w14:textId="77777777" w:rsidR="0039653F" w:rsidRDefault="0039653F" w:rsidP="0039653F">
      <w:pPr>
        <w:pStyle w:val="NoSpacing"/>
      </w:pPr>
    </w:p>
    <w:p w14:paraId="3B586EBC" w14:textId="77777777" w:rsidR="0039653F" w:rsidRDefault="0039653F" w:rsidP="0039653F">
      <w:pPr>
        <w:pStyle w:val="NoSpacing"/>
      </w:pPr>
    </w:p>
    <w:p w14:paraId="4A9CEF06" w14:textId="77777777" w:rsidR="0039653F" w:rsidRDefault="0039653F" w:rsidP="0039653F">
      <w:pPr>
        <w:pStyle w:val="NoSpacing"/>
      </w:pPr>
      <w:r>
        <w:t>24 Nov.1399</w:t>
      </w:r>
      <w:r>
        <w:tab/>
        <w:t>He was granted £20 a year for life, having been retained by the King.</w:t>
      </w:r>
    </w:p>
    <w:p w14:paraId="018A9306" w14:textId="77777777" w:rsidR="0039653F" w:rsidRDefault="0039653F" w:rsidP="0039653F">
      <w:pPr>
        <w:pStyle w:val="NoSpacing"/>
      </w:pPr>
      <w:r>
        <w:tab/>
      </w:r>
      <w:r>
        <w:tab/>
        <w:t>(C.P.R. 1399-1401 p.133)</w:t>
      </w:r>
    </w:p>
    <w:p w14:paraId="3C36F87D" w14:textId="77777777" w:rsidR="0039653F" w:rsidRDefault="0039653F" w:rsidP="0039653F">
      <w:pPr>
        <w:pStyle w:val="NoSpacing"/>
      </w:pPr>
    </w:p>
    <w:p w14:paraId="23E7ACCE" w14:textId="77777777" w:rsidR="0039653F" w:rsidRDefault="0039653F" w:rsidP="0039653F">
      <w:pPr>
        <w:pStyle w:val="NoSpacing"/>
      </w:pPr>
    </w:p>
    <w:p w14:paraId="09DD0E2A" w14:textId="77777777" w:rsidR="0039653F" w:rsidRDefault="0039653F" w:rsidP="0039653F">
      <w:pPr>
        <w:pStyle w:val="NoSpacing"/>
      </w:pPr>
      <w:r>
        <w:t>20 October 2025</w:t>
      </w:r>
    </w:p>
    <w:p w14:paraId="346D0D0C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09971" w14:textId="77777777" w:rsidR="0039653F" w:rsidRDefault="0039653F" w:rsidP="00086E2C">
      <w:pPr>
        <w:spacing w:after="0" w:line="240" w:lineRule="auto"/>
      </w:pPr>
      <w:r>
        <w:separator/>
      </w:r>
    </w:p>
  </w:endnote>
  <w:endnote w:type="continuationSeparator" w:id="0">
    <w:p w14:paraId="2D158BA3" w14:textId="77777777" w:rsidR="0039653F" w:rsidRDefault="0039653F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E131C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D7608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C0B11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996BD" w14:textId="77777777" w:rsidR="0039653F" w:rsidRDefault="0039653F" w:rsidP="00086E2C">
      <w:pPr>
        <w:spacing w:after="0" w:line="240" w:lineRule="auto"/>
      </w:pPr>
      <w:r>
        <w:separator/>
      </w:r>
    </w:p>
  </w:footnote>
  <w:footnote w:type="continuationSeparator" w:id="0">
    <w:p w14:paraId="3B43E373" w14:textId="77777777" w:rsidR="0039653F" w:rsidRDefault="0039653F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EF5CA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33E8A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4F4BA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53F"/>
    <w:rsid w:val="00086E2C"/>
    <w:rsid w:val="000A2E7A"/>
    <w:rsid w:val="002244B7"/>
    <w:rsid w:val="00314D94"/>
    <w:rsid w:val="0039653F"/>
    <w:rsid w:val="005D4E48"/>
    <w:rsid w:val="00617568"/>
    <w:rsid w:val="006E68FA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0F502"/>
  <w15:chartTrackingRefBased/>
  <w15:docId w15:val="{4C83675E-B8F8-427B-A393-58D109C3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39653F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0</TotalTime>
  <Pages>1</Pages>
  <Words>25</Words>
  <Characters>133</Characters>
  <Application>Microsoft Office Word</Application>
  <DocSecurity>0</DocSecurity>
  <Lines>7</Lines>
  <Paragraphs>5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2025-10-23T20:37:00Z</dcterms:created>
  <dcterms:modified xsi:type="dcterms:W3CDTF">2025-10-23T20:37:00Z</dcterms:modified>
</cp:coreProperties>
</file>