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2E969" w14:textId="77777777" w:rsidR="007B2AC7" w:rsidRDefault="007B2AC7" w:rsidP="007B2AC7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u w:val="single"/>
          <w:lang w:val="en-US" w:eastAsia="en-US"/>
          <w14:ligatures w14:val="none"/>
        </w:rPr>
        <w:t>William ROPER</w:t>
      </w: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 xml:space="preserve">          (fl.1414)</w:t>
      </w:r>
    </w:p>
    <w:p w14:paraId="02211CA4" w14:textId="77777777" w:rsidR="007B2AC7" w:rsidRDefault="007B2AC7" w:rsidP="007B2AC7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>of Norwich.</w:t>
      </w:r>
    </w:p>
    <w:p w14:paraId="4B547B98" w14:textId="77777777" w:rsidR="007B2AC7" w:rsidRDefault="007B2AC7" w:rsidP="007B2AC7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03166305" w14:textId="77777777" w:rsidR="007B2AC7" w:rsidRDefault="007B2AC7" w:rsidP="007B2AC7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0CE17768" w14:textId="77777777" w:rsidR="007B2AC7" w:rsidRDefault="007B2AC7" w:rsidP="007B2AC7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ab/>
        <w:t>1414</w:t>
      </w: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ab/>
        <w:t>He attended the Great Assembly held in the Guildhall.</w:t>
      </w:r>
    </w:p>
    <w:p w14:paraId="40AE9A4A" w14:textId="428E258E" w:rsidR="007B2AC7" w:rsidRDefault="007B2AC7" w:rsidP="007B2AC7">
      <w:pPr>
        <w:spacing w:after="0" w:line="240" w:lineRule="auto"/>
        <w:ind w:left="1440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>(“The Records of the City of Norwich” volume 1, compiled and edited by the Rev. W. Hudson, published by Jarrold and Sons, Norwich and London, 1906, pp.273-4)</w:t>
      </w:r>
    </w:p>
    <w:p w14:paraId="0561DAA0" w14:textId="77777777" w:rsidR="007B2AC7" w:rsidRDefault="007B2AC7" w:rsidP="007B2AC7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160CD6D6" w14:textId="77777777" w:rsidR="007B2AC7" w:rsidRDefault="007B2AC7" w:rsidP="007B2AC7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7FAC4114" w14:textId="3D38AE94" w:rsidR="00617568" w:rsidRPr="00086E2C" w:rsidRDefault="007B2AC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 November 2025</w:t>
      </w: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94A3D" w14:textId="77777777" w:rsidR="007B2AC7" w:rsidRDefault="007B2AC7" w:rsidP="00086E2C">
      <w:pPr>
        <w:spacing w:after="0" w:line="240" w:lineRule="auto"/>
      </w:pPr>
      <w:r>
        <w:separator/>
      </w:r>
    </w:p>
  </w:endnote>
  <w:endnote w:type="continuationSeparator" w:id="0">
    <w:p w14:paraId="6D60435F" w14:textId="77777777" w:rsidR="007B2AC7" w:rsidRDefault="007B2AC7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10B07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851E1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08D32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0A6485" w14:textId="77777777" w:rsidR="007B2AC7" w:rsidRDefault="007B2AC7" w:rsidP="00086E2C">
      <w:pPr>
        <w:spacing w:after="0" w:line="240" w:lineRule="auto"/>
      </w:pPr>
      <w:r>
        <w:separator/>
      </w:r>
    </w:p>
  </w:footnote>
  <w:footnote w:type="continuationSeparator" w:id="0">
    <w:p w14:paraId="17D3C84E" w14:textId="77777777" w:rsidR="007B2AC7" w:rsidRDefault="007B2AC7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EC443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04F8E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472F5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AC7"/>
    <w:rsid w:val="00086E2C"/>
    <w:rsid w:val="000A2E7A"/>
    <w:rsid w:val="002244B7"/>
    <w:rsid w:val="00314D94"/>
    <w:rsid w:val="00617568"/>
    <w:rsid w:val="006E68FA"/>
    <w:rsid w:val="007B2AC7"/>
    <w:rsid w:val="00C57D8C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24CDFC"/>
  <w15:chartTrackingRefBased/>
  <w15:docId w15:val="{D3442A18-3C2B-4EB8-91F8-F6BF8AB1B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2AC7"/>
    <w:rPr>
      <w:rFonts w:eastAsiaTheme="minorEastAsia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rFonts w:eastAsiaTheme="minorHAnsi"/>
      <w:i/>
      <w:iCs/>
      <w:color w:val="404040" w:themeColor="text1" w:themeTint="BF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  <w:rPr>
      <w:rFonts w:eastAsiaTheme="minorHAnsi"/>
      <w:lang w:eastAsia="en-US"/>
    </w:r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0F4761" w:themeColor="accent1" w:themeShade="BF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086E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2025-11-08T07:31:00Z</dcterms:created>
  <dcterms:modified xsi:type="dcterms:W3CDTF">2025-11-08T07:32:00Z</dcterms:modified>
</cp:coreProperties>
</file>