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50705" w14:textId="77777777" w:rsidR="00FE6DE6" w:rsidRDefault="00FE6DE6" w:rsidP="00FE6D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ROUS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fl.1415)</w:t>
      </w:r>
    </w:p>
    <w:p w14:paraId="230B1466" w14:textId="77777777" w:rsidR="00FE6DE6" w:rsidRDefault="00FE6DE6" w:rsidP="00FE6D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Cutler.</w:t>
      </w:r>
    </w:p>
    <w:p w14:paraId="7B1A4EC3" w14:textId="77777777" w:rsidR="00FE6DE6" w:rsidRDefault="00FE6DE6" w:rsidP="00FE6D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4C9A82" w14:textId="77777777" w:rsidR="00FE6DE6" w:rsidRDefault="00FE6DE6" w:rsidP="00FE6D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D036E3" w14:textId="77777777" w:rsidR="00FE6DE6" w:rsidRDefault="00FE6DE6" w:rsidP="00FE6D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1415</w:t>
      </w:r>
      <w:r>
        <w:rPr>
          <w:rFonts w:ascii="Times New Roman" w:hAnsi="Times New Roman" w:cs="Times New Roman"/>
          <w:sz w:val="24"/>
          <w:szCs w:val="24"/>
        </w:rPr>
        <w:tab/>
        <w:t xml:space="preserve">John Halle of London, goldsmith(q.v.), and Laurence </w:t>
      </w:r>
      <w:proofErr w:type="spellStart"/>
      <w:r>
        <w:rPr>
          <w:rFonts w:ascii="Times New Roman" w:hAnsi="Times New Roman" w:cs="Times New Roman"/>
          <w:sz w:val="24"/>
          <w:szCs w:val="24"/>
        </w:rPr>
        <w:t>Cadecote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brought</w:t>
      </w:r>
    </w:p>
    <w:p w14:paraId="42D644C8" w14:textId="77777777" w:rsidR="00FE6DE6" w:rsidRDefault="00FE6DE6" w:rsidP="00FE6D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plaint of debt against him and William Reynold of Thaxted, goldsmith(q.v.).</w:t>
      </w:r>
    </w:p>
    <w:p w14:paraId="31198DD7" w14:textId="77777777" w:rsidR="00FE6DE6" w:rsidRDefault="00FE6DE6" w:rsidP="00FE6D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A85632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https://waalt.uh.edu/index.php/CP40/618:_A-J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C633B23" w14:textId="77777777" w:rsidR="00FE6DE6" w:rsidRDefault="00FE6DE6" w:rsidP="00FE6D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E072E0" w14:textId="77777777" w:rsidR="00FE6DE6" w:rsidRDefault="00FE6DE6" w:rsidP="00FE6D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A3C7F3" w14:textId="77777777" w:rsidR="00FE6DE6" w:rsidRDefault="00FE6DE6" w:rsidP="00FE6D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June 2022</w:t>
      </w:r>
    </w:p>
    <w:p w14:paraId="5B904C79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A6C6A" w14:textId="77777777" w:rsidR="00FE6DE6" w:rsidRDefault="00FE6DE6" w:rsidP="009139A6">
      <w:r>
        <w:separator/>
      </w:r>
    </w:p>
  </w:endnote>
  <w:endnote w:type="continuationSeparator" w:id="0">
    <w:p w14:paraId="4209105B" w14:textId="77777777" w:rsidR="00FE6DE6" w:rsidRDefault="00FE6D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E0F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670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ED6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2928D" w14:textId="77777777" w:rsidR="00FE6DE6" w:rsidRDefault="00FE6DE6" w:rsidP="009139A6">
      <w:r>
        <w:separator/>
      </w:r>
    </w:p>
  </w:footnote>
  <w:footnote w:type="continuationSeparator" w:id="0">
    <w:p w14:paraId="5C3263B3" w14:textId="77777777" w:rsidR="00FE6DE6" w:rsidRDefault="00FE6D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585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2BAF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9F4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E6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D1709"/>
  <w15:chartTrackingRefBased/>
  <w15:docId w15:val="{ECB87140-9E0D-431E-B888-B5AB78E4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E6D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2022-06-24T13:45:00Z</dcterms:created>
  <dcterms:modified xsi:type="dcterms:W3CDTF">2022-06-24T13:46:00Z</dcterms:modified>
</cp:coreProperties>
</file>