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569B" w14:textId="77777777" w:rsidR="000D6AA5" w:rsidRDefault="000D6AA5" w:rsidP="000D6AA5">
      <w:pPr>
        <w:pStyle w:val="NoSpacing"/>
      </w:pPr>
      <w:r>
        <w:rPr>
          <w:u w:val="single"/>
        </w:rPr>
        <w:t>John RUSHTON</w:t>
      </w:r>
      <w:r>
        <w:t xml:space="preserve">        (fl.1426)</w:t>
      </w:r>
    </w:p>
    <w:p w14:paraId="582D6375" w14:textId="77777777" w:rsidR="000D6AA5" w:rsidRDefault="000D6AA5" w:rsidP="000D6AA5">
      <w:pPr>
        <w:pStyle w:val="NoSpacing"/>
      </w:pPr>
      <w:r>
        <w:t>of Coventry.</w:t>
      </w:r>
    </w:p>
    <w:p w14:paraId="604D5B11" w14:textId="77777777" w:rsidR="000D6AA5" w:rsidRDefault="000D6AA5" w:rsidP="000D6AA5">
      <w:pPr>
        <w:pStyle w:val="NoSpacing"/>
      </w:pPr>
    </w:p>
    <w:p w14:paraId="12AB73AB" w14:textId="77777777" w:rsidR="000D6AA5" w:rsidRDefault="000D6AA5" w:rsidP="000D6AA5">
      <w:pPr>
        <w:pStyle w:val="NoSpacing"/>
      </w:pPr>
    </w:p>
    <w:p w14:paraId="56812E74" w14:textId="77777777" w:rsidR="000D6AA5" w:rsidRDefault="000D6AA5" w:rsidP="000D6AA5">
      <w:pPr>
        <w:pStyle w:val="NoSpacing"/>
      </w:pPr>
      <w:r>
        <w:tab/>
        <w:t>1426</w:t>
      </w:r>
      <w:r>
        <w:tab/>
        <w:t>He had a tenement in Bristol next to that of Thomas Yonge(q.v.).</w:t>
      </w:r>
    </w:p>
    <w:p w14:paraId="34DFEEFC" w14:textId="77777777" w:rsidR="000D6AA5" w:rsidRDefault="000D6AA5" w:rsidP="000D6AA5">
      <w:pPr>
        <w:pStyle w:val="NoSpacing"/>
        <w:ind w:left="1440"/>
      </w:pPr>
      <w:bookmarkStart w:id="0" w:name="_Hlk205145479"/>
      <w:r>
        <w:t>(“Late Medieval Bristol, Time Space and Power” by Peter Fleming published  in 2024 by the Yorkist History Trust p.168)</w:t>
      </w:r>
    </w:p>
    <w:bookmarkEnd w:id="0"/>
    <w:p w14:paraId="0DE00108" w14:textId="77777777" w:rsidR="000D6AA5" w:rsidRDefault="000D6AA5" w:rsidP="000D6AA5">
      <w:pPr>
        <w:pStyle w:val="NoSpacing"/>
      </w:pPr>
    </w:p>
    <w:p w14:paraId="65944E52" w14:textId="77777777" w:rsidR="000D6AA5" w:rsidRDefault="000D6AA5" w:rsidP="000D6AA5">
      <w:pPr>
        <w:pStyle w:val="NoSpacing"/>
      </w:pPr>
    </w:p>
    <w:p w14:paraId="058D8565" w14:textId="77777777" w:rsidR="000D6AA5" w:rsidRDefault="000D6AA5" w:rsidP="000D6AA5">
      <w:pPr>
        <w:pStyle w:val="NoSpacing"/>
      </w:pPr>
      <w:r>
        <w:t>3 August 2025</w:t>
      </w:r>
    </w:p>
    <w:p w14:paraId="79ACB1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6BF8" w14:textId="77777777" w:rsidR="000D6AA5" w:rsidRDefault="000D6AA5" w:rsidP="009139A6">
      <w:r>
        <w:separator/>
      </w:r>
    </w:p>
  </w:endnote>
  <w:endnote w:type="continuationSeparator" w:id="0">
    <w:p w14:paraId="083DE708" w14:textId="77777777" w:rsidR="000D6AA5" w:rsidRDefault="000D6A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AD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A2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F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355F" w14:textId="77777777" w:rsidR="000D6AA5" w:rsidRDefault="000D6AA5" w:rsidP="009139A6">
      <w:r>
        <w:separator/>
      </w:r>
    </w:p>
  </w:footnote>
  <w:footnote w:type="continuationSeparator" w:id="0">
    <w:p w14:paraId="3AEAF39A" w14:textId="77777777" w:rsidR="000D6AA5" w:rsidRDefault="000D6A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63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F2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A7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A5"/>
    <w:rsid w:val="000666E0"/>
    <w:rsid w:val="000A2E7A"/>
    <w:rsid w:val="000D6AA5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B485"/>
  <w15:chartTrackingRefBased/>
  <w15:docId w15:val="{A66A8140-8575-4A14-89D8-0385E58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2025-08-03T19:44:00Z</dcterms:created>
  <dcterms:modified xsi:type="dcterms:W3CDTF">2025-08-03T19:45:00Z</dcterms:modified>
</cp:coreProperties>
</file>