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B1AC" w14:textId="77777777" w:rsidR="00701FE0" w:rsidRDefault="00701FE0" w:rsidP="00701FE0">
      <w:pPr>
        <w:pStyle w:val="NoSpacing"/>
        <w:rPr>
          <w:rFonts w:cs="Times New Roman"/>
          <w:szCs w:val="24"/>
        </w:rPr>
      </w:pPr>
      <w:r>
        <w:rPr>
          <w:u w:val="single"/>
        </w:rPr>
        <w:t>John RYMAN</w:t>
      </w:r>
      <w:r>
        <w:t xml:space="preserve">         </w:t>
      </w:r>
      <w:r>
        <w:rPr>
          <w:rFonts w:cs="Times New Roman"/>
          <w:szCs w:val="24"/>
        </w:rPr>
        <w:t>(fl.1410-1)</w:t>
      </w:r>
    </w:p>
    <w:p w14:paraId="5901E7A1" w14:textId="77777777" w:rsidR="00701FE0" w:rsidRDefault="00701FE0" w:rsidP="00701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Tailor.</w:t>
      </w:r>
    </w:p>
    <w:p w14:paraId="391FE4A7" w14:textId="77777777" w:rsidR="00701FE0" w:rsidRDefault="00701FE0" w:rsidP="00701FE0">
      <w:pPr>
        <w:pStyle w:val="NoSpacing"/>
        <w:rPr>
          <w:rFonts w:cs="Times New Roman"/>
          <w:szCs w:val="24"/>
        </w:rPr>
      </w:pPr>
    </w:p>
    <w:p w14:paraId="1793BA5B" w14:textId="77777777" w:rsidR="00701FE0" w:rsidRDefault="00701FE0" w:rsidP="00701FE0">
      <w:pPr>
        <w:pStyle w:val="NoSpacing"/>
        <w:rPr>
          <w:rFonts w:cs="Times New Roman"/>
          <w:szCs w:val="24"/>
        </w:rPr>
      </w:pPr>
    </w:p>
    <w:p w14:paraId="1960E6D0" w14:textId="77777777" w:rsidR="00701FE0" w:rsidRDefault="00701FE0" w:rsidP="00701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3583846B" w14:textId="77777777" w:rsidR="00701FE0" w:rsidRDefault="00701FE0" w:rsidP="00701FE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17BC1F5" w14:textId="77777777" w:rsidR="00701FE0" w:rsidRDefault="00701FE0" w:rsidP="00701FE0">
      <w:pPr>
        <w:pStyle w:val="NoSpacing"/>
        <w:ind w:left="1440"/>
      </w:pPr>
      <w:r>
        <w:t>J. Meadows Cowper, F.S.A., pub. Cross &amp; Jackman, Printers and Publishers, Canterbury, 1904 p.33).</w:t>
      </w:r>
    </w:p>
    <w:p w14:paraId="53CC999D" w14:textId="77777777" w:rsidR="00701FE0" w:rsidRDefault="00701FE0" w:rsidP="00701FE0">
      <w:pPr>
        <w:pStyle w:val="NoSpacing"/>
      </w:pPr>
    </w:p>
    <w:p w14:paraId="6B2DEC0E" w14:textId="77777777" w:rsidR="00701FE0" w:rsidRDefault="00701FE0" w:rsidP="00701FE0">
      <w:pPr>
        <w:pStyle w:val="NoSpacing"/>
      </w:pPr>
    </w:p>
    <w:p w14:paraId="5BC5D4FD" w14:textId="77777777" w:rsidR="00701FE0" w:rsidRDefault="00701FE0" w:rsidP="00701FE0">
      <w:pPr>
        <w:pStyle w:val="NoSpacing"/>
      </w:pPr>
      <w:r>
        <w:t>18 May 2025</w:t>
      </w:r>
    </w:p>
    <w:p w14:paraId="375A3E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B4A0" w14:textId="77777777" w:rsidR="00701FE0" w:rsidRDefault="00701FE0" w:rsidP="009139A6">
      <w:r>
        <w:separator/>
      </w:r>
    </w:p>
  </w:endnote>
  <w:endnote w:type="continuationSeparator" w:id="0">
    <w:p w14:paraId="4697DEF1" w14:textId="77777777" w:rsidR="00701FE0" w:rsidRDefault="00701F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2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D3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E2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7139" w14:textId="77777777" w:rsidR="00701FE0" w:rsidRDefault="00701FE0" w:rsidP="009139A6">
      <w:r>
        <w:separator/>
      </w:r>
    </w:p>
  </w:footnote>
  <w:footnote w:type="continuationSeparator" w:id="0">
    <w:p w14:paraId="70FE18C1" w14:textId="77777777" w:rsidR="00701FE0" w:rsidRDefault="00701F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6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71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F1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1FE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6AC8"/>
  <w15:chartTrackingRefBased/>
  <w15:docId w15:val="{95629D5A-2849-42F1-A3B9-9CFFFF31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2025-05-18T20:20:00Z</dcterms:created>
  <dcterms:modified xsi:type="dcterms:W3CDTF">2025-05-18T20:21:00Z</dcterms:modified>
</cp:coreProperties>
</file>