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E6370" w14:textId="77777777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RYPFORD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7BC981A0" w14:textId="77777777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C7EC1F8" w14:textId="77777777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25E44832" w14:textId="77777777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Oct.1483</w:t>
      </w:r>
      <w:r>
        <w:rPr>
          <w:rFonts w:eastAsia="Times New Roman" w:cs="Times New Roman"/>
          <w:szCs w:val="24"/>
        </w:rPr>
        <w:tab/>
        <w:t>He was a juror on the inquisition virtute officii held in Houghton</w:t>
      </w:r>
    </w:p>
    <w:p w14:paraId="41B27ECE" w14:textId="67AC45E9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St.Giles</w:t>
      </w:r>
      <w:proofErr w:type="gramEnd"/>
      <w:r>
        <w:rPr>
          <w:rFonts w:eastAsia="Times New Roman" w:cs="Times New Roman"/>
          <w:szCs w:val="24"/>
        </w:rPr>
        <w:t>, Norfolk, into</w:t>
      </w:r>
      <w:r w:rsidR="00CB17FF">
        <w:rPr>
          <w:rFonts w:eastAsia="Times New Roman" w:cs="Times New Roman"/>
          <w:szCs w:val="24"/>
        </w:rPr>
        <w:t xml:space="preserve"> lands of Margare Pakenham(q.v.).</w:t>
      </w:r>
    </w:p>
    <w:p w14:paraId="77B77A1A" w14:textId="77777777" w:rsidR="0087728C" w:rsidRDefault="0087728C" w:rsidP="0087728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vol.XXV </w:t>
      </w:r>
    </w:p>
    <w:p w14:paraId="54D42C68" w14:textId="77777777" w:rsidR="0087728C" w:rsidRDefault="0087728C" w:rsidP="0087728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p.93)</w:t>
      </w:r>
    </w:p>
    <w:p w14:paraId="6AB88073" w14:textId="77777777" w:rsidR="0087728C" w:rsidRDefault="0087728C" w:rsidP="0087728C">
      <w:pPr>
        <w:pStyle w:val="NoSpacing"/>
        <w:rPr>
          <w:rFonts w:eastAsia="Times New Roman" w:cs="Times New Roman"/>
          <w:szCs w:val="24"/>
        </w:rPr>
      </w:pPr>
    </w:p>
    <w:p w14:paraId="4324A07B" w14:textId="77777777" w:rsidR="0087728C" w:rsidRDefault="0087728C" w:rsidP="0087728C">
      <w:pPr>
        <w:pStyle w:val="NoSpacing"/>
        <w:rPr>
          <w:rFonts w:eastAsia="Times New Roman" w:cs="Times New Roman"/>
          <w:szCs w:val="24"/>
        </w:rPr>
      </w:pPr>
    </w:p>
    <w:p w14:paraId="6F2D6D51" w14:textId="77777777" w:rsidR="0087728C" w:rsidRDefault="0087728C" w:rsidP="008772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 July 2023</w:t>
      </w:r>
    </w:p>
    <w:p w14:paraId="4B78AA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8FF3F" w14:textId="77777777" w:rsidR="006A6117" w:rsidRDefault="006A6117" w:rsidP="009139A6">
      <w:r>
        <w:separator/>
      </w:r>
    </w:p>
  </w:endnote>
  <w:endnote w:type="continuationSeparator" w:id="0">
    <w:p w14:paraId="238264D1" w14:textId="77777777" w:rsidR="006A6117" w:rsidRDefault="006A61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B35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8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272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6AAA0" w14:textId="77777777" w:rsidR="006A6117" w:rsidRDefault="006A6117" w:rsidP="009139A6">
      <w:r>
        <w:separator/>
      </w:r>
    </w:p>
  </w:footnote>
  <w:footnote w:type="continuationSeparator" w:id="0">
    <w:p w14:paraId="4B9C896E" w14:textId="77777777" w:rsidR="006A6117" w:rsidRDefault="006A61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43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D89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A5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8C"/>
    <w:rsid w:val="000666E0"/>
    <w:rsid w:val="002510B7"/>
    <w:rsid w:val="005C130B"/>
    <w:rsid w:val="006A6117"/>
    <w:rsid w:val="00777873"/>
    <w:rsid w:val="00826F5C"/>
    <w:rsid w:val="0087728C"/>
    <w:rsid w:val="009139A6"/>
    <w:rsid w:val="009448BB"/>
    <w:rsid w:val="00947624"/>
    <w:rsid w:val="00A3176C"/>
    <w:rsid w:val="00AE65F8"/>
    <w:rsid w:val="00BA00AB"/>
    <w:rsid w:val="00CB17F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EA84"/>
  <w15:chartTrackingRefBased/>
  <w15:docId w15:val="{0A5A486C-30DC-4361-AA7D-7C599C9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2023-07-07T19:17:00Z</dcterms:created>
  <dcterms:modified xsi:type="dcterms:W3CDTF">2024-05-23T17:06:00Z</dcterms:modified>
</cp:coreProperties>
</file>