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80F8" w14:textId="77777777" w:rsidR="00EA64C2" w:rsidRDefault="00EA64C2" w:rsidP="00EA64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SHAWE</w:t>
      </w:r>
      <w:r>
        <w:rPr>
          <w:rFonts w:cs="Times New Roman"/>
          <w:szCs w:val="24"/>
        </w:rPr>
        <w:t xml:space="preserve">       (fl.1457)</w:t>
      </w:r>
    </w:p>
    <w:p w14:paraId="66606D27" w14:textId="77777777" w:rsidR="00EA64C2" w:rsidRDefault="00EA64C2" w:rsidP="00EA64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Compton, Staffordshire. Husbandman.</w:t>
      </w:r>
    </w:p>
    <w:p w14:paraId="1C4860D0" w14:textId="77777777" w:rsidR="00EA64C2" w:rsidRDefault="00EA64C2" w:rsidP="00EA64C2">
      <w:pPr>
        <w:pStyle w:val="NoSpacing"/>
        <w:rPr>
          <w:rFonts w:cs="Times New Roman"/>
          <w:szCs w:val="24"/>
        </w:rPr>
      </w:pPr>
    </w:p>
    <w:p w14:paraId="1FB6D7C4" w14:textId="77777777" w:rsidR="00EA64C2" w:rsidRDefault="00EA64C2" w:rsidP="00EA64C2">
      <w:pPr>
        <w:pStyle w:val="NoSpacing"/>
        <w:rPr>
          <w:rFonts w:cs="Times New Roman"/>
          <w:szCs w:val="24"/>
        </w:rPr>
      </w:pPr>
    </w:p>
    <w:p w14:paraId="448049A1" w14:textId="77777777" w:rsidR="00EA64C2" w:rsidRDefault="00EA64C2" w:rsidP="00EA64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 xml:space="preserve">He was pardoned for not appearing to answer Thomas </w:t>
      </w:r>
      <w:proofErr w:type="spellStart"/>
      <w:r>
        <w:rPr>
          <w:rFonts w:cs="Times New Roman"/>
          <w:szCs w:val="24"/>
        </w:rPr>
        <w:t>Wode</w:t>
      </w:r>
      <w:proofErr w:type="spellEnd"/>
      <w:r>
        <w:rPr>
          <w:rFonts w:cs="Times New Roman"/>
          <w:szCs w:val="24"/>
        </w:rPr>
        <w:t>(q.v.) touching</w:t>
      </w:r>
    </w:p>
    <w:p w14:paraId="08956DA6" w14:textId="77777777" w:rsidR="00EA64C2" w:rsidRDefault="00EA64C2" w:rsidP="00EA64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trespass.      (C.P.R. 1452-61 p.322)</w:t>
      </w:r>
    </w:p>
    <w:p w14:paraId="679C29B5" w14:textId="77777777" w:rsidR="00EA64C2" w:rsidRDefault="00EA64C2" w:rsidP="00EA64C2">
      <w:pPr>
        <w:pStyle w:val="NoSpacing"/>
        <w:rPr>
          <w:rFonts w:cs="Times New Roman"/>
          <w:szCs w:val="24"/>
        </w:rPr>
      </w:pPr>
    </w:p>
    <w:p w14:paraId="6CF8EBA1" w14:textId="77777777" w:rsidR="00EA64C2" w:rsidRDefault="00EA64C2" w:rsidP="00EA64C2">
      <w:pPr>
        <w:pStyle w:val="NoSpacing"/>
        <w:rPr>
          <w:rFonts w:cs="Times New Roman"/>
          <w:szCs w:val="24"/>
        </w:rPr>
      </w:pPr>
    </w:p>
    <w:p w14:paraId="24746864" w14:textId="77777777" w:rsidR="00EA64C2" w:rsidRDefault="00EA64C2" w:rsidP="00EA64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431C8E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C4AF" w14:textId="77777777" w:rsidR="00EA64C2" w:rsidRDefault="00EA64C2" w:rsidP="009139A6">
      <w:r>
        <w:separator/>
      </w:r>
    </w:p>
  </w:endnote>
  <w:endnote w:type="continuationSeparator" w:id="0">
    <w:p w14:paraId="2E584945" w14:textId="77777777" w:rsidR="00EA64C2" w:rsidRDefault="00EA64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0F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0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AB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82B4" w14:textId="77777777" w:rsidR="00EA64C2" w:rsidRDefault="00EA64C2" w:rsidP="009139A6">
      <w:r>
        <w:separator/>
      </w:r>
    </w:p>
  </w:footnote>
  <w:footnote w:type="continuationSeparator" w:id="0">
    <w:p w14:paraId="08FAC168" w14:textId="77777777" w:rsidR="00EA64C2" w:rsidRDefault="00EA64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00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87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F4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C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A64C2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307D"/>
  <w15:chartTrackingRefBased/>
  <w15:docId w15:val="{69C46D3D-0987-4172-B35F-8AC53E4D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2025-04-15T20:17:00Z</dcterms:created>
  <dcterms:modified xsi:type="dcterms:W3CDTF">2025-04-15T20:18:00Z</dcterms:modified>
</cp:coreProperties>
</file>