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5C2B" w14:textId="77777777" w:rsidR="004B5F2D" w:rsidRDefault="004B5F2D" w:rsidP="004B5F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SMETHCOTE</w:t>
      </w:r>
      <w:r>
        <w:rPr>
          <w:rFonts w:cs="Times New Roman"/>
          <w:szCs w:val="24"/>
        </w:rPr>
        <w:t xml:space="preserve">       (fl.1468)</w:t>
      </w:r>
    </w:p>
    <w:p w14:paraId="5A8DCE29" w14:textId="77777777" w:rsidR="004B5F2D" w:rsidRDefault="004B5F2D" w:rsidP="004B5F2D">
      <w:pPr>
        <w:pStyle w:val="NoSpacing"/>
        <w:rPr>
          <w:rFonts w:cs="Times New Roman"/>
          <w:szCs w:val="24"/>
        </w:rPr>
      </w:pPr>
    </w:p>
    <w:p w14:paraId="0D2AF45B" w14:textId="77777777" w:rsidR="004B5F2D" w:rsidRDefault="004B5F2D" w:rsidP="004B5F2D">
      <w:pPr>
        <w:pStyle w:val="NoSpacing"/>
        <w:rPr>
          <w:rFonts w:cs="Times New Roman"/>
          <w:szCs w:val="24"/>
        </w:rPr>
      </w:pPr>
    </w:p>
    <w:p w14:paraId="543C4BE0" w14:textId="77777777" w:rsidR="006B7605" w:rsidRDefault="006B7605" w:rsidP="006B76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Sep.1466</w:t>
      </w:r>
      <w:r>
        <w:rPr>
          <w:rFonts w:cs="Times New Roman"/>
          <w:szCs w:val="24"/>
        </w:rPr>
        <w:tab/>
        <w:t xml:space="preserve">He and Walter Brugge(q.v.) presented Thomas </w:t>
      </w:r>
      <w:proofErr w:type="spellStart"/>
      <w:r>
        <w:rPr>
          <w:rFonts w:cs="Times New Roman"/>
          <w:szCs w:val="24"/>
        </w:rPr>
        <w:t>Golofre</w:t>
      </w:r>
      <w:proofErr w:type="spellEnd"/>
      <w:r>
        <w:rPr>
          <w:rFonts w:cs="Times New Roman"/>
          <w:szCs w:val="24"/>
        </w:rPr>
        <w:t xml:space="preserve">(q.v.) to the </w:t>
      </w:r>
    </w:p>
    <w:p w14:paraId="2837AF63" w14:textId="77777777" w:rsidR="006B7605" w:rsidRDefault="006B7605" w:rsidP="006B76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newly-founded chantry in Dilwyn.</w:t>
      </w:r>
    </w:p>
    <w:p w14:paraId="47EC6DC7" w14:textId="7B5028BA" w:rsidR="006B7605" w:rsidRDefault="006B7605" w:rsidP="006B76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72643D">
          <w:rPr>
            <w:rStyle w:val="Hyperlink"/>
            <w:rFonts w:cs="Times New Roman"/>
            <w:szCs w:val="24"/>
          </w:rPr>
          <w:t>www.melocki.org.uk/diocese/chantry.html</w:t>
        </w:r>
      </w:hyperlink>
      <w:r>
        <w:rPr>
          <w:rFonts w:cs="Times New Roman"/>
          <w:szCs w:val="24"/>
        </w:rPr>
        <w:t>)</w:t>
      </w:r>
    </w:p>
    <w:p w14:paraId="43ED0B65" w14:textId="77777777" w:rsidR="004B5F2D" w:rsidRDefault="004B5F2D" w:rsidP="004B5F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Aug.1468</w:t>
      </w:r>
      <w:r>
        <w:rPr>
          <w:rFonts w:cs="Times New Roman"/>
          <w:szCs w:val="24"/>
        </w:rPr>
        <w:tab/>
        <w:t xml:space="preserve">He and William </w:t>
      </w:r>
      <w:proofErr w:type="spellStart"/>
      <w:r>
        <w:rPr>
          <w:rFonts w:cs="Times New Roman"/>
          <w:szCs w:val="24"/>
        </w:rPr>
        <w:t>Smethcote</w:t>
      </w:r>
      <w:proofErr w:type="spellEnd"/>
      <w:r>
        <w:rPr>
          <w:rFonts w:cs="Times New Roman"/>
          <w:szCs w:val="24"/>
        </w:rPr>
        <w:t>(q.v.) presented John Bridde(q.v.) to the chantry</w:t>
      </w:r>
    </w:p>
    <w:p w14:paraId="77DAEE57" w14:textId="77777777" w:rsidR="004B5F2D" w:rsidRDefault="004B5F2D" w:rsidP="004B5F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the Blessed Virgin Mary in Dilwyn Church, Herefordshire.</w:t>
      </w:r>
    </w:p>
    <w:p w14:paraId="24F678D7" w14:textId="77777777" w:rsidR="004B5F2D" w:rsidRDefault="004B5F2D" w:rsidP="004B5F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7" w:history="1">
        <w:r w:rsidRPr="0072643D">
          <w:rPr>
            <w:rStyle w:val="Hyperlink"/>
            <w:rFonts w:cs="Times New Roman"/>
            <w:szCs w:val="24"/>
          </w:rPr>
          <w:t>www.melocki.org.uk/diocese/chantry.html</w:t>
        </w:r>
      </w:hyperlink>
      <w:r>
        <w:rPr>
          <w:rFonts w:cs="Times New Roman"/>
          <w:szCs w:val="24"/>
        </w:rPr>
        <w:t>)</w:t>
      </w:r>
    </w:p>
    <w:p w14:paraId="1E86A60D" w14:textId="77777777" w:rsidR="004B5F2D" w:rsidRDefault="004B5F2D" w:rsidP="004B5F2D">
      <w:pPr>
        <w:pStyle w:val="NoSpacing"/>
        <w:rPr>
          <w:rFonts w:cs="Times New Roman"/>
          <w:szCs w:val="24"/>
        </w:rPr>
      </w:pPr>
    </w:p>
    <w:p w14:paraId="2E9D0150" w14:textId="77777777" w:rsidR="004B5F2D" w:rsidRDefault="004B5F2D" w:rsidP="004B5F2D">
      <w:pPr>
        <w:pStyle w:val="NoSpacing"/>
        <w:rPr>
          <w:rFonts w:cs="Times New Roman"/>
          <w:szCs w:val="24"/>
        </w:rPr>
      </w:pPr>
    </w:p>
    <w:p w14:paraId="58482391" w14:textId="77777777" w:rsidR="004B5F2D" w:rsidRDefault="004B5F2D" w:rsidP="004B5F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2024</w:t>
      </w:r>
    </w:p>
    <w:p w14:paraId="67B93709" w14:textId="74B83FE3" w:rsidR="006B7605" w:rsidRDefault="006B7605" w:rsidP="004B5F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July 2025</w:t>
      </w:r>
    </w:p>
    <w:p w14:paraId="12DDA189" w14:textId="77777777" w:rsidR="006B7605" w:rsidRDefault="006B7605" w:rsidP="004B5F2D">
      <w:pPr>
        <w:pStyle w:val="NoSpacing"/>
        <w:rPr>
          <w:rFonts w:cs="Times New Roman"/>
          <w:szCs w:val="24"/>
        </w:rPr>
      </w:pPr>
    </w:p>
    <w:p w14:paraId="7A992E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A958" w14:textId="77777777" w:rsidR="001E1314" w:rsidRDefault="001E1314" w:rsidP="009139A6">
      <w:r>
        <w:separator/>
      </w:r>
    </w:p>
  </w:endnote>
  <w:endnote w:type="continuationSeparator" w:id="0">
    <w:p w14:paraId="58FDBB7D" w14:textId="77777777" w:rsidR="001E1314" w:rsidRDefault="001E13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2A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52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AE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9558" w14:textId="77777777" w:rsidR="001E1314" w:rsidRDefault="001E1314" w:rsidP="009139A6">
      <w:r>
        <w:separator/>
      </w:r>
    </w:p>
  </w:footnote>
  <w:footnote w:type="continuationSeparator" w:id="0">
    <w:p w14:paraId="46DE605F" w14:textId="77777777" w:rsidR="001E1314" w:rsidRDefault="001E13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CD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35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8E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2D"/>
    <w:rsid w:val="000666E0"/>
    <w:rsid w:val="001E1314"/>
    <w:rsid w:val="002510B7"/>
    <w:rsid w:val="00270799"/>
    <w:rsid w:val="003623F5"/>
    <w:rsid w:val="004B5F2D"/>
    <w:rsid w:val="005C130B"/>
    <w:rsid w:val="006B7605"/>
    <w:rsid w:val="007477D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79479"/>
  <w15:chartTrackingRefBased/>
  <w15:docId w15:val="{CE6A3CBE-AFFB-43D1-BC93-4A9D2FC1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B5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elocki.org.uk/diocese/chantry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chantry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2024-10-04T06:42:00Z</dcterms:created>
  <dcterms:modified xsi:type="dcterms:W3CDTF">2025-07-04T09:41:00Z</dcterms:modified>
</cp:coreProperties>
</file>