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DE1AA" w14:textId="77777777" w:rsidR="008A6948" w:rsidRPr="006937EA" w:rsidRDefault="008A6948" w:rsidP="008A6948">
      <w:pPr>
        <w:pStyle w:val="NoSpacing"/>
        <w:tabs>
          <w:tab w:val="left" w:pos="720"/>
        </w:tabs>
        <w:jc w:val="both"/>
      </w:pPr>
      <w:r w:rsidRPr="006937EA">
        <w:rPr>
          <w:u w:val="single"/>
        </w:rPr>
        <w:t>John SMYTH</w:t>
      </w:r>
      <w:r w:rsidRPr="006937EA">
        <w:t xml:space="preserve">      (fl.1483)</w:t>
      </w:r>
    </w:p>
    <w:p w14:paraId="48270C7A" w14:textId="77777777" w:rsidR="008A6948" w:rsidRPr="006937EA" w:rsidRDefault="008A6948" w:rsidP="008A6948">
      <w:pPr>
        <w:pStyle w:val="NoSpacing"/>
        <w:tabs>
          <w:tab w:val="left" w:pos="720"/>
        </w:tabs>
        <w:jc w:val="both"/>
      </w:pPr>
      <w:r w:rsidRPr="006937EA">
        <w:t>of Warwick. Barber.</w:t>
      </w:r>
    </w:p>
    <w:p w14:paraId="1D16765F" w14:textId="77777777" w:rsidR="008A6948" w:rsidRPr="006937EA" w:rsidRDefault="008A6948" w:rsidP="008A6948">
      <w:pPr>
        <w:pStyle w:val="NoSpacing"/>
        <w:tabs>
          <w:tab w:val="left" w:pos="720"/>
        </w:tabs>
        <w:jc w:val="both"/>
      </w:pPr>
    </w:p>
    <w:p w14:paraId="01C7CA05" w14:textId="77777777" w:rsidR="008A6948" w:rsidRPr="006937EA" w:rsidRDefault="008A6948" w:rsidP="008A6948">
      <w:pPr>
        <w:pStyle w:val="NoSpacing"/>
        <w:tabs>
          <w:tab w:val="left" w:pos="720"/>
        </w:tabs>
        <w:jc w:val="both"/>
      </w:pPr>
    </w:p>
    <w:p w14:paraId="4CED705E" w14:textId="77777777" w:rsidR="006937EA" w:rsidRPr="006937EA" w:rsidRDefault="006937EA" w:rsidP="006937EA">
      <w:pPr>
        <w:rPr>
          <w:rFonts w:ascii="Times New Roman" w:hAnsi="Times New Roman" w:cs="Times New Roman"/>
          <w:lang w:val="en-US"/>
        </w:rPr>
      </w:pPr>
      <w:r w:rsidRPr="006937EA">
        <w:rPr>
          <w:rFonts w:ascii="Times New Roman" w:hAnsi="Times New Roman" w:cs="Times New Roman"/>
          <w:lang w:val="en-US"/>
        </w:rPr>
        <w:t>21 Dec.1480</w:t>
      </w:r>
      <w:r w:rsidRPr="006937EA">
        <w:rPr>
          <w:rFonts w:ascii="Times New Roman" w:hAnsi="Times New Roman" w:cs="Times New Roman"/>
          <w:lang w:val="en-US"/>
        </w:rPr>
        <w:tab/>
        <w:t>He was one of those to whom Richard Norton of Warwick(q.v.) granted</w:t>
      </w:r>
    </w:p>
    <w:p w14:paraId="4BFCAF92" w14:textId="77777777" w:rsidR="006937EA" w:rsidRPr="006937EA" w:rsidRDefault="006937EA" w:rsidP="006937EA">
      <w:pPr>
        <w:rPr>
          <w:rFonts w:ascii="Times New Roman" w:hAnsi="Times New Roman" w:cs="Times New Roman"/>
          <w:lang w:val="en-US"/>
        </w:rPr>
      </w:pPr>
      <w:r w:rsidRPr="006937EA">
        <w:rPr>
          <w:rFonts w:ascii="Times New Roman" w:hAnsi="Times New Roman" w:cs="Times New Roman"/>
          <w:lang w:val="en-US"/>
        </w:rPr>
        <w:tab/>
      </w:r>
      <w:r w:rsidRPr="006937EA">
        <w:rPr>
          <w:rFonts w:ascii="Times New Roman" w:hAnsi="Times New Roman" w:cs="Times New Roman"/>
          <w:lang w:val="en-US"/>
        </w:rPr>
        <w:tab/>
        <w:t>two tenements in Smith Street, Warwick.</w:t>
      </w:r>
    </w:p>
    <w:p w14:paraId="74251041" w14:textId="14C95815" w:rsidR="006937EA" w:rsidRPr="006937EA" w:rsidRDefault="006937EA" w:rsidP="006937EA">
      <w:pPr>
        <w:rPr>
          <w:rFonts w:ascii="Times New Roman" w:hAnsi="Times New Roman" w:cs="Times New Roman"/>
          <w:lang w:val="en-US"/>
        </w:rPr>
      </w:pPr>
      <w:r w:rsidRPr="006937EA">
        <w:rPr>
          <w:rFonts w:ascii="Times New Roman" w:hAnsi="Times New Roman" w:cs="Times New Roman"/>
          <w:lang w:val="en-US"/>
        </w:rPr>
        <w:tab/>
      </w:r>
      <w:r w:rsidRPr="006937EA">
        <w:rPr>
          <w:rFonts w:ascii="Times New Roman" w:hAnsi="Times New Roman" w:cs="Times New Roman"/>
          <w:lang w:val="en-US"/>
        </w:rPr>
        <w:tab/>
        <w:t>(T.N.A. ref. DR 115/40)</w:t>
      </w:r>
    </w:p>
    <w:p w14:paraId="689DDB6F" w14:textId="77777777" w:rsidR="008A6948" w:rsidRPr="006937EA" w:rsidRDefault="008A6948" w:rsidP="008A6948">
      <w:pPr>
        <w:pStyle w:val="NoSpacing"/>
        <w:tabs>
          <w:tab w:val="left" w:pos="720"/>
        </w:tabs>
        <w:jc w:val="both"/>
      </w:pPr>
      <w:r w:rsidRPr="006937EA">
        <w:tab/>
        <w:t>1483</w:t>
      </w:r>
      <w:r w:rsidRPr="006937EA">
        <w:tab/>
        <w:t>John Beaufitz(q.v.) brought a plaint of debt against him and John Bagley</w:t>
      </w:r>
    </w:p>
    <w:p w14:paraId="0AF82552" w14:textId="77777777" w:rsidR="008A6948" w:rsidRPr="006937EA" w:rsidRDefault="008A6948" w:rsidP="008A6948">
      <w:pPr>
        <w:pStyle w:val="NoSpacing"/>
        <w:tabs>
          <w:tab w:val="left" w:pos="720"/>
        </w:tabs>
        <w:jc w:val="both"/>
      </w:pPr>
      <w:r w:rsidRPr="006937EA">
        <w:tab/>
      </w:r>
      <w:r w:rsidRPr="006937EA">
        <w:tab/>
        <w:t>of Warwick(q.v.).</w:t>
      </w:r>
    </w:p>
    <w:p w14:paraId="6CBC65CC" w14:textId="77777777" w:rsidR="008A6948" w:rsidRPr="006937EA" w:rsidRDefault="008A6948" w:rsidP="008A6948">
      <w:pPr>
        <w:pStyle w:val="NoSpacing"/>
        <w:tabs>
          <w:tab w:val="left" w:pos="720"/>
        </w:tabs>
        <w:jc w:val="both"/>
      </w:pPr>
      <w:r w:rsidRPr="006937EA">
        <w:tab/>
      </w:r>
      <w:r w:rsidRPr="006937EA">
        <w:tab/>
        <w:t>(</w:t>
      </w:r>
      <w:hyperlink r:id="rId6" w:history="1">
        <w:r w:rsidRPr="006937EA">
          <w:rPr>
            <w:rStyle w:val="Hyperlink"/>
          </w:rPr>
          <w:t>http://aalt.law.uh.edu/Indices/CP40Indices/CP40no883Pl.htm</w:t>
        </w:r>
      </w:hyperlink>
      <w:r w:rsidRPr="006937EA">
        <w:t>)</w:t>
      </w:r>
    </w:p>
    <w:p w14:paraId="129A26FE" w14:textId="77777777" w:rsidR="00EE7D58" w:rsidRPr="006937EA" w:rsidRDefault="00EE7D58" w:rsidP="00EE7D58">
      <w:pPr>
        <w:rPr>
          <w:rFonts w:ascii="Times New Roman" w:hAnsi="Times New Roman" w:cs="Times New Roman"/>
        </w:rPr>
      </w:pPr>
      <w:r w:rsidRPr="006937EA">
        <w:rPr>
          <w:rFonts w:ascii="Times New Roman" w:hAnsi="Times New Roman" w:cs="Times New Roman"/>
        </w:rPr>
        <w:tab/>
        <w:t>1484</w:t>
      </w:r>
      <w:r w:rsidRPr="006937EA">
        <w:rPr>
          <w:rFonts w:ascii="Times New Roman" w:hAnsi="Times New Roman" w:cs="Times New Roman"/>
        </w:rPr>
        <w:tab/>
        <w:t>Thomas de Pryce(q.v.) brought a plaint of debt against him.</w:t>
      </w:r>
    </w:p>
    <w:p w14:paraId="3ED696B2" w14:textId="77777777" w:rsidR="00EE7D58" w:rsidRPr="006937EA" w:rsidRDefault="00EE7D58" w:rsidP="00EE7D58">
      <w:pPr>
        <w:pStyle w:val="NoSpacing"/>
        <w:tabs>
          <w:tab w:val="left" w:pos="720"/>
        </w:tabs>
        <w:jc w:val="both"/>
      </w:pPr>
      <w:r w:rsidRPr="006937EA">
        <w:tab/>
      </w:r>
      <w:r w:rsidRPr="006937EA">
        <w:tab/>
        <w:t>(</w:t>
      </w:r>
      <w:hyperlink r:id="rId7" w:history="1">
        <w:r w:rsidRPr="006937EA">
          <w:rPr>
            <w:rStyle w:val="Hyperlink"/>
          </w:rPr>
          <w:t>http://aalt.law.uh.edu/Indices/CP40Indices/CP40no888Pl.htm</w:t>
        </w:r>
      </w:hyperlink>
      <w:r w:rsidRPr="006937EA">
        <w:t>)</w:t>
      </w:r>
    </w:p>
    <w:p w14:paraId="495FFBE3" w14:textId="77777777" w:rsidR="00EE7D58" w:rsidRPr="006937EA" w:rsidRDefault="00EE7D58" w:rsidP="00EE7D58">
      <w:pPr>
        <w:rPr>
          <w:rFonts w:ascii="Times New Roman" w:hAnsi="Times New Roman" w:cs="Times New Roman"/>
        </w:rPr>
      </w:pPr>
      <w:r w:rsidRPr="006937EA">
        <w:rPr>
          <w:rFonts w:ascii="Times New Roman" w:hAnsi="Times New Roman" w:cs="Times New Roman"/>
        </w:rPr>
        <w:tab/>
        <w:t>1484</w:t>
      </w:r>
      <w:r w:rsidRPr="006937EA">
        <w:rPr>
          <w:rFonts w:ascii="Times New Roman" w:hAnsi="Times New Roman" w:cs="Times New Roman"/>
        </w:rPr>
        <w:tab/>
        <w:t>Robert FitzWaren(q.v.) brought a plaint of debt against him, John Taillour</w:t>
      </w:r>
    </w:p>
    <w:p w14:paraId="024F0969" w14:textId="77777777" w:rsidR="00EE7D58" w:rsidRPr="006937EA" w:rsidRDefault="00EE7D58" w:rsidP="00EE7D58">
      <w:pPr>
        <w:rPr>
          <w:rFonts w:ascii="Times New Roman" w:hAnsi="Times New Roman" w:cs="Times New Roman"/>
        </w:rPr>
      </w:pPr>
      <w:r w:rsidRPr="006937EA">
        <w:rPr>
          <w:rFonts w:ascii="Times New Roman" w:hAnsi="Times New Roman" w:cs="Times New Roman"/>
        </w:rPr>
        <w:tab/>
      </w:r>
      <w:r w:rsidRPr="006937EA">
        <w:rPr>
          <w:rFonts w:ascii="Times New Roman" w:hAnsi="Times New Roman" w:cs="Times New Roman"/>
        </w:rPr>
        <w:tab/>
        <w:t xml:space="preserve">of Warwick(q.v.), Thomas Shawe of Warwick(q.v.) and Edmund </w:t>
      </w:r>
    </w:p>
    <w:p w14:paraId="2D28C1BC" w14:textId="77777777" w:rsidR="00EE7D58" w:rsidRPr="006937EA" w:rsidRDefault="00EE7D58" w:rsidP="00EE7D58">
      <w:pPr>
        <w:rPr>
          <w:rFonts w:ascii="Times New Roman" w:hAnsi="Times New Roman" w:cs="Times New Roman"/>
        </w:rPr>
      </w:pPr>
      <w:r w:rsidRPr="006937EA">
        <w:rPr>
          <w:rFonts w:ascii="Times New Roman" w:hAnsi="Times New Roman" w:cs="Times New Roman"/>
        </w:rPr>
        <w:tab/>
      </w:r>
      <w:r w:rsidRPr="006937EA">
        <w:rPr>
          <w:rFonts w:ascii="Times New Roman" w:hAnsi="Times New Roman" w:cs="Times New Roman"/>
        </w:rPr>
        <w:tab/>
        <w:t>Wele(q.v.).</w:t>
      </w:r>
    </w:p>
    <w:p w14:paraId="0F9D12CF" w14:textId="77777777" w:rsidR="00EE7D58" w:rsidRPr="006937EA" w:rsidRDefault="00EE7D58" w:rsidP="00EE7D58">
      <w:pPr>
        <w:pStyle w:val="NoSpacing"/>
        <w:tabs>
          <w:tab w:val="left" w:pos="720"/>
        </w:tabs>
        <w:jc w:val="both"/>
      </w:pPr>
      <w:r w:rsidRPr="006937EA">
        <w:tab/>
      </w:r>
      <w:r w:rsidRPr="006937EA">
        <w:tab/>
        <w:t>(http://aalt.law.uh.edu/Indices/CP40Indices/CP40no888Pl.htm)</w:t>
      </w:r>
    </w:p>
    <w:p w14:paraId="17E73A96" w14:textId="77777777" w:rsidR="008A6948" w:rsidRPr="006937EA" w:rsidRDefault="008A6948" w:rsidP="008A6948">
      <w:pPr>
        <w:pStyle w:val="NoSpacing"/>
        <w:tabs>
          <w:tab w:val="left" w:pos="720"/>
        </w:tabs>
        <w:jc w:val="both"/>
      </w:pPr>
    </w:p>
    <w:p w14:paraId="70FFF383" w14:textId="16FBB61F" w:rsidR="008A6948" w:rsidRPr="006937EA" w:rsidRDefault="008A6948" w:rsidP="008A6948">
      <w:pPr>
        <w:pStyle w:val="NoSpacing"/>
        <w:tabs>
          <w:tab w:val="left" w:pos="720"/>
        </w:tabs>
        <w:jc w:val="both"/>
      </w:pPr>
    </w:p>
    <w:p w14:paraId="262DDB15" w14:textId="77777777" w:rsidR="00EE7D58" w:rsidRDefault="00EE7D58" w:rsidP="008A6948">
      <w:pPr>
        <w:pStyle w:val="NoSpacing"/>
        <w:tabs>
          <w:tab w:val="left" w:pos="720"/>
        </w:tabs>
        <w:jc w:val="both"/>
      </w:pPr>
      <w:r w:rsidRPr="006937EA">
        <w:t xml:space="preserve">  5 March 2018</w:t>
      </w:r>
    </w:p>
    <w:p w14:paraId="30D90790" w14:textId="7A73590D" w:rsidR="006937EA" w:rsidRPr="006937EA" w:rsidRDefault="006937EA" w:rsidP="008A6948">
      <w:pPr>
        <w:pStyle w:val="NoSpacing"/>
        <w:tabs>
          <w:tab w:val="left" w:pos="720"/>
        </w:tabs>
        <w:jc w:val="both"/>
      </w:pPr>
      <w:r>
        <w:t xml:space="preserve">  4 July 2025</w:t>
      </w:r>
    </w:p>
    <w:p w14:paraId="483A7D16" w14:textId="77777777" w:rsidR="006937EA" w:rsidRPr="006937EA" w:rsidRDefault="006937EA" w:rsidP="00E71FC3">
      <w:pPr>
        <w:pStyle w:val="NoSpacing"/>
      </w:pPr>
    </w:p>
    <w:sectPr w:rsidR="006B2F86" w:rsidRPr="006937EA"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64E47" w14:textId="77777777" w:rsidR="008A6948" w:rsidRDefault="008A6948" w:rsidP="00E71FC3">
      <w:r>
        <w:separator/>
      </w:r>
    </w:p>
  </w:endnote>
  <w:endnote w:type="continuationSeparator" w:id="0">
    <w:p w14:paraId="1B2B1074" w14:textId="77777777" w:rsidR="008A6948" w:rsidRDefault="008A6948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8F791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50A75" w14:textId="77777777" w:rsidR="008A6948" w:rsidRDefault="008A6948" w:rsidP="00E71FC3">
      <w:r>
        <w:separator/>
      </w:r>
    </w:p>
  </w:footnote>
  <w:footnote w:type="continuationSeparator" w:id="0">
    <w:p w14:paraId="70B1B90F" w14:textId="77777777" w:rsidR="008A6948" w:rsidRDefault="008A6948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948"/>
    <w:rsid w:val="001A7C09"/>
    <w:rsid w:val="003623F5"/>
    <w:rsid w:val="00577BD5"/>
    <w:rsid w:val="00656CBA"/>
    <w:rsid w:val="006937EA"/>
    <w:rsid w:val="006A1F77"/>
    <w:rsid w:val="00733BE7"/>
    <w:rsid w:val="008A6948"/>
    <w:rsid w:val="00AB52E8"/>
    <w:rsid w:val="00B16D3F"/>
    <w:rsid w:val="00BB41AC"/>
    <w:rsid w:val="00E71FC3"/>
    <w:rsid w:val="00EE7D58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CB177"/>
  <w15:chartTrackingRefBased/>
  <w15:docId w15:val="{D2EDD483-4341-4448-BF9D-C200FE953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D58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8A69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7D5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aalt.law.uh.edu/Indices/CP40Indices/CP40no888Pl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3</cp:revision>
  <dcterms:created xsi:type="dcterms:W3CDTF">2017-02-20T20:23:00Z</dcterms:created>
  <dcterms:modified xsi:type="dcterms:W3CDTF">2025-07-04T08:30:00Z</dcterms:modified>
</cp:coreProperties>
</file>