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BD" w:rsidRDefault="00C116BD" w:rsidP="00C116BD">
      <w:pPr>
        <w:pStyle w:val="NoSpacing"/>
      </w:pPr>
      <w:r>
        <w:rPr>
          <w:u w:val="single"/>
        </w:rPr>
        <w:t>Nicholas SMYTH</w:t>
      </w:r>
      <w:r>
        <w:t xml:space="preserve">      </w:t>
      </w:r>
      <w:r>
        <w:t>(fl.1422)</w:t>
      </w:r>
      <w:bookmarkStart w:id="0" w:name="_GoBack"/>
      <w:bookmarkEnd w:id="0"/>
    </w:p>
    <w:p w:rsidR="00C116BD" w:rsidRDefault="00C116BD" w:rsidP="00C116BD">
      <w:pPr>
        <w:pStyle w:val="NoSpacing"/>
      </w:pPr>
    </w:p>
    <w:p w:rsidR="00C116BD" w:rsidRDefault="00C116BD" w:rsidP="00C116BD">
      <w:pPr>
        <w:pStyle w:val="NoSpacing"/>
      </w:pPr>
    </w:p>
    <w:p w:rsidR="00C116BD" w:rsidRDefault="00C116BD" w:rsidP="00C116BD">
      <w:pPr>
        <w:pStyle w:val="NoSpacing"/>
      </w:pPr>
      <w:r>
        <w:t>21 Dec.1422</w:t>
      </w:r>
      <w:r>
        <w:tab/>
        <w:t>He was a juror on the inquisition post mortem held in Breaston,</w:t>
      </w:r>
    </w:p>
    <w:p w:rsidR="00C116BD" w:rsidRDefault="00C116BD" w:rsidP="00C116BD">
      <w:pPr>
        <w:pStyle w:val="NoSpacing"/>
      </w:pPr>
      <w:r>
        <w:tab/>
      </w:r>
      <w:r>
        <w:tab/>
        <w:t>Derbyshire, into lands of the late John FitzWilliam(ibid.).</w:t>
      </w:r>
    </w:p>
    <w:p w:rsidR="00C116BD" w:rsidRDefault="00C116BD" w:rsidP="00C116BD">
      <w:pPr>
        <w:pStyle w:val="NoSpacing"/>
      </w:pPr>
      <w:r>
        <w:tab/>
      </w:r>
      <w:r>
        <w:tab/>
        <w:t>(www.inquisitionspostmortem.ac.uk  ref. eCIPM 22-135)</w:t>
      </w:r>
    </w:p>
    <w:p w:rsidR="00C116BD" w:rsidRDefault="00C116BD" w:rsidP="00C116BD">
      <w:pPr>
        <w:pStyle w:val="NoSpacing"/>
      </w:pPr>
    </w:p>
    <w:p w:rsidR="00C116BD" w:rsidRDefault="00C116BD" w:rsidP="00C116BD">
      <w:pPr>
        <w:pStyle w:val="NoSpacing"/>
      </w:pPr>
    </w:p>
    <w:p w:rsidR="00C116BD" w:rsidRDefault="00C116BD" w:rsidP="00C116BD">
      <w:pPr>
        <w:pStyle w:val="NoSpacing"/>
      </w:pPr>
      <w:r>
        <w:t>7 March 2017</w:t>
      </w:r>
    </w:p>
    <w:p w:rsidR="006B2F86" w:rsidRPr="00C116BD" w:rsidRDefault="00C116BD" w:rsidP="00E71FC3">
      <w:pPr>
        <w:pStyle w:val="NoSpacing"/>
      </w:pPr>
    </w:p>
    <w:sectPr w:rsidR="006B2F86" w:rsidRPr="00C116B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BD" w:rsidRDefault="00C116BD" w:rsidP="00E71FC3">
      <w:pPr>
        <w:spacing w:after="0" w:line="240" w:lineRule="auto"/>
      </w:pPr>
      <w:r>
        <w:separator/>
      </w:r>
    </w:p>
  </w:endnote>
  <w:endnote w:type="continuationSeparator" w:id="0">
    <w:p w:rsidR="00C116BD" w:rsidRDefault="00C116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BD" w:rsidRDefault="00C116BD" w:rsidP="00E71FC3">
      <w:pPr>
        <w:spacing w:after="0" w:line="240" w:lineRule="auto"/>
      </w:pPr>
      <w:r>
        <w:separator/>
      </w:r>
    </w:p>
  </w:footnote>
  <w:footnote w:type="continuationSeparator" w:id="0">
    <w:p w:rsidR="00C116BD" w:rsidRDefault="00C116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BD"/>
    <w:rsid w:val="001A7C09"/>
    <w:rsid w:val="00577BD5"/>
    <w:rsid w:val="00656CBA"/>
    <w:rsid w:val="006A1F77"/>
    <w:rsid w:val="00733BE7"/>
    <w:rsid w:val="00AB52E8"/>
    <w:rsid w:val="00B16D3F"/>
    <w:rsid w:val="00BB41AC"/>
    <w:rsid w:val="00C116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92B0"/>
  <w15:chartTrackingRefBased/>
  <w15:docId w15:val="{172493EE-AEEF-41D8-B0BB-8791AA6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2017-03-07T19:50:00Z</dcterms:created>
  <dcterms:modified xsi:type="dcterms:W3CDTF">2017-03-07T19:51:00Z</dcterms:modified>
</cp:coreProperties>
</file>