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DF" w:rsidRDefault="00A971DF" w:rsidP="00A971DF">
      <w:pPr>
        <w:pStyle w:val="NoSpacing"/>
      </w:pPr>
      <w:r>
        <w:rPr>
          <w:u w:val="single"/>
        </w:rPr>
        <w:t>Nicholas SMYTH</w:t>
      </w:r>
      <w:r>
        <w:t xml:space="preserve">     (fl.1494)</w:t>
      </w: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  <w:r>
        <w:t>= Margaret(q.v.), daughter of Thomas Calough.</w:t>
      </w:r>
    </w:p>
    <w:p w:rsidR="00A971DF" w:rsidRDefault="00A971DF" w:rsidP="00A971DF">
      <w:pPr>
        <w:pStyle w:val="NoSpacing"/>
      </w:pPr>
      <w:r>
        <w:t>(</w:t>
      </w:r>
      <w:hyperlink r:id="rId6" w:history="1">
        <w:r w:rsidRPr="007A605D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  <w:r>
        <w:t>27 Apr.1494</w:t>
      </w:r>
      <w:r>
        <w:tab/>
        <w:t xml:space="preserve">Settlement of the action taken against them by Sir Henry Heydon(q.v.) and </w:t>
      </w:r>
    </w:p>
    <w:p w:rsidR="00A971DF" w:rsidRDefault="00A971DF" w:rsidP="00A971DF">
      <w:pPr>
        <w:pStyle w:val="NoSpacing"/>
      </w:pPr>
      <w:r>
        <w:tab/>
      </w:r>
      <w:r>
        <w:tab/>
        <w:t>others over a messuage, 33 ½ acres of land and 5s of rent in Walpole, Norfolk.</w:t>
      </w:r>
    </w:p>
    <w:p w:rsidR="00A971DF" w:rsidRDefault="00A971DF" w:rsidP="00A971DF">
      <w:pPr>
        <w:pStyle w:val="NoSpacing"/>
      </w:pPr>
      <w:r>
        <w:tab/>
      </w:r>
      <w:r>
        <w:tab/>
        <w:t>(ibid.)</w:t>
      </w: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</w:p>
    <w:p w:rsidR="00A971DF" w:rsidRDefault="00A971DF" w:rsidP="00A971DF">
      <w:pPr>
        <w:pStyle w:val="NoSpacing"/>
      </w:pPr>
    </w:p>
    <w:p w:rsidR="00BA4020" w:rsidRDefault="00A971DF" w:rsidP="00A971DF">
      <w:r>
        <w:t>21 June 2011</w:t>
      </w:r>
    </w:p>
    <w:sectPr w:rsidR="00BA4020" w:rsidSect="00864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1DF" w:rsidRDefault="00A971DF" w:rsidP="00552EBA">
      <w:pPr>
        <w:spacing w:after="0" w:line="240" w:lineRule="auto"/>
      </w:pPr>
      <w:r>
        <w:separator/>
      </w:r>
    </w:p>
  </w:endnote>
  <w:endnote w:type="continuationSeparator" w:id="0">
    <w:p w:rsidR="00A971DF" w:rsidRDefault="00A971D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971DF">
        <w:rPr>
          <w:noProof/>
        </w:rPr>
        <w:t>04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1DF" w:rsidRDefault="00A971DF" w:rsidP="00552EBA">
      <w:pPr>
        <w:spacing w:after="0" w:line="240" w:lineRule="auto"/>
      </w:pPr>
      <w:r>
        <w:separator/>
      </w:r>
    </w:p>
  </w:footnote>
  <w:footnote w:type="continuationSeparator" w:id="0">
    <w:p w:rsidR="00A971DF" w:rsidRDefault="00A971D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64556"/>
    <w:rsid w:val="00A971D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71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2011-08-04T20:29:00Z</dcterms:created>
  <dcterms:modified xsi:type="dcterms:W3CDTF">2011-08-04T20:29:00Z</dcterms:modified>
</cp:coreProperties>
</file>