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D0C70" w14:textId="77777777" w:rsidR="00F42BE5" w:rsidRDefault="00F42BE5" w:rsidP="00F42B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SMYTH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64E2FAB4" w14:textId="77777777" w:rsidR="00F42BE5" w:rsidRDefault="00F42BE5" w:rsidP="00F42B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Clerk.</w:t>
      </w:r>
    </w:p>
    <w:p w14:paraId="72B8B94F" w14:textId="77777777" w:rsidR="00F42BE5" w:rsidRDefault="00F42BE5" w:rsidP="00F42BE5">
      <w:pPr>
        <w:pStyle w:val="NoSpacing"/>
        <w:rPr>
          <w:rFonts w:cs="Times New Roman"/>
          <w:szCs w:val="24"/>
        </w:rPr>
      </w:pPr>
    </w:p>
    <w:p w14:paraId="33A9F772" w14:textId="77777777" w:rsidR="00F42BE5" w:rsidRDefault="00F42BE5" w:rsidP="00F42BE5">
      <w:pPr>
        <w:pStyle w:val="NoSpacing"/>
        <w:rPr>
          <w:rFonts w:cs="Times New Roman"/>
          <w:szCs w:val="24"/>
        </w:rPr>
      </w:pPr>
    </w:p>
    <w:p w14:paraId="1A86B20C" w14:textId="77777777" w:rsidR="00F42BE5" w:rsidRDefault="00F42BE5" w:rsidP="00F42B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Nov.1433</w:t>
      </w:r>
      <w:r>
        <w:rPr>
          <w:rFonts w:cs="Times New Roman"/>
          <w:szCs w:val="24"/>
        </w:rPr>
        <w:tab/>
        <w:t xml:space="preserve">He had a bequest in the Will of Margaret </w:t>
      </w:r>
      <w:proofErr w:type="spellStart"/>
      <w:r>
        <w:rPr>
          <w:rFonts w:cs="Times New Roman"/>
          <w:szCs w:val="24"/>
        </w:rPr>
        <w:t>Waryne</w:t>
      </w:r>
      <w:proofErr w:type="spellEnd"/>
      <w:r>
        <w:rPr>
          <w:rFonts w:cs="Times New Roman"/>
          <w:szCs w:val="24"/>
        </w:rPr>
        <w:t xml:space="preserve"> of Hertfordshire(q.v.).</w:t>
      </w:r>
    </w:p>
    <w:p w14:paraId="3C6943D6" w14:textId="77777777" w:rsidR="00F42BE5" w:rsidRDefault="00F42BE5" w:rsidP="00F42B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</w:t>
      </w:r>
      <w:proofErr w:type="spellEnd"/>
      <w:r>
        <w:rPr>
          <w:rFonts w:cs="Times New Roman"/>
          <w:szCs w:val="24"/>
        </w:rPr>
        <w:t xml:space="preserve"> p.383)</w:t>
      </w:r>
    </w:p>
    <w:p w14:paraId="2D5C3B8A" w14:textId="77777777" w:rsidR="00F42BE5" w:rsidRDefault="00F42BE5" w:rsidP="00F42BE5">
      <w:pPr>
        <w:pStyle w:val="NoSpacing"/>
        <w:rPr>
          <w:rFonts w:cs="Times New Roman"/>
          <w:szCs w:val="24"/>
        </w:rPr>
      </w:pPr>
    </w:p>
    <w:p w14:paraId="4664EBF5" w14:textId="77777777" w:rsidR="00F42BE5" w:rsidRDefault="00F42BE5" w:rsidP="00F42BE5">
      <w:pPr>
        <w:pStyle w:val="NoSpacing"/>
        <w:rPr>
          <w:rFonts w:cs="Times New Roman"/>
          <w:szCs w:val="24"/>
        </w:rPr>
      </w:pPr>
    </w:p>
    <w:p w14:paraId="28BCF324" w14:textId="77777777" w:rsidR="00F42BE5" w:rsidRDefault="00F42BE5" w:rsidP="00F42B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April 2023</w:t>
      </w:r>
    </w:p>
    <w:p w14:paraId="4A5FF59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E4D4" w14:textId="77777777" w:rsidR="00F42BE5" w:rsidRDefault="00F42BE5" w:rsidP="009139A6">
      <w:r>
        <w:separator/>
      </w:r>
    </w:p>
  </w:endnote>
  <w:endnote w:type="continuationSeparator" w:id="0">
    <w:p w14:paraId="071ED735" w14:textId="77777777" w:rsidR="00F42BE5" w:rsidRDefault="00F42B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28E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9B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D8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D2B72" w14:textId="77777777" w:rsidR="00F42BE5" w:rsidRDefault="00F42BE5" w:rsidP="009139A6">
      <w:r>
        <w:separator/>
      </w:r>
    </w:p>
  </w:footnote>
  <w:footnote w:type="continuationSeparator" w:id="0">
    <w:p w14:paraId="5CC614BB" w14:textId="77777777" w:rsidR="00F42BE5" w:rsidRDefault="00F42B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05DE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9F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EA9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E5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42BE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01F11"/>
  <w15:chartTrackingRefBased/>
  <w15:docId w15:val="{2717ED7D-BE5B-42AD-9AEA-1CB66B9A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2023-04-30T20:42:00Z</dcterms:created>
  <dcterms:modified xsi:type="dcterms:W3CDTF">2023-04-30T20:42:00Z</dcterms:modified>
</cp:coreProperties>
</file>