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63" w:rsidRDefault="00344163" w:rsidP="00344163">
      <w:pPr>
        <w:pStyle w:val="NoSpacing"/>
      </w:pPr>
      <w:r>
        <w:rPr>
          <w:u w:val="single"/>
        </w:rPr>
        <w:t>Richard SMYTH</w:t>
      </w:r>
      <w:r>
        <w:t xml:space="preserve">       (d.1471)</w:t>
      </w:r>
    </w:p>
    <w:p w:rsidR="00344163" w:rsidRDefault="00344163" w:rsidP="00344163">
      <w:pPr>
        <w:pStyle w:val="NoSpacing"/>
      </w:pPr>
      <w:proofErr w:type="gramStart"/>
      <w:r>
        <w:t>of</w:t>
      </w:r>
      <w:proofErr w:type="gramEnd"/>
      <w:r>
        <w:t xml:space="preserve"> Westley, Suffolk.</w:t>
      </w:r>
    </w:p>
    <w:p w:rsidR="00344163" w:rsidRDefault="00344163" w:rsidP="00344163">
      <w:pPr>
        <w:pStyle w:val="NoSpacing"/>
      </w:pPr>
    </w:p>
    <w:p w:rsidR="00344163" w:rsidRDefault="00344163" w:rsidP="00344163">
      <w:pPr>
        <w:pStyle w:val="NoSpacing"/>
      </w:pPr>
    </w:p>
    <w:p w:rsidR="00344163" w:rsidRDefault="00344163" w:rsidP="00344163">
      <w:pPr>
        <w:pStyle w:val="NoSpacing"/>
      </w:pPr>
      <w:r>
        <w:t xml:space="preserve">Son of Thomas Smyth of </w:t>
      </w:r>
      <w:proofErr w:type="gramStart"/>
      <w:r>
        <w:t>Westley(</w:t>
      </w:r>
      <w:proofErr w:type="gramEnd"/>
      <w:r>
        <w:t>q.v.).   (“Sudbury Wills” vol.1 p.39)</w:t>
      </w:r>
    </w:p>
    <w:p w:rsidR="00344163" w:rsidRDefault="00344163" w:rsidP="00344163">
      <w:pPr>
        <w:pStyle w:val="NoSpacing"/>
      </w:pPr>
    </w:p>
    <w:p w:rsidR="00344163" w:rsidRDefault="00344163" w:rsidP="00344163">
      <w:pPr>
        <w:pStyle w:val="NoSpacing"/>
      </w:pPr>
    </w:p>
    <w:p w:rsidR="00344163" w:rsidRDefault="00344163" w:rsidP="00344163">
      <w:pPr>
        <w:pStyle w:val="NoSpacing"/>
        <w:ind w:left="1440" w:hanging="1440"/>
      </w:pPr>
      <w:r>
        <w:t>19 Apr.1442</w:t>
      </w:r>
      <w:r>
        <w:tab/>
        <w:t xml:space="preserve">His father made him an executor of his Will in which he bequeathed him a horse and a share of the residue of his estate.  </w:t>
      </w:r>
      <w:proofErr w:type="gramStart"/>
      <w:r>
        <w:t>(ibid.)</w:t>
      </w:r>
      <w:proofErr w:type="gramEnd"/>
    </w:p>
    <w:p w:rsidR="00344163" w:rsidRDefault="00344163" w:rsidP="00344163">
      <w:pPr>
        <w:pStyle w:val="NoSpacing"/>
      </w:pPr>
      <w:r>
        <w:t xml:space="preserve">     Dec.1471</w:t>
      </w:r>
      <w:r>
        <w:tab/>
        <w:t xml:space="preserve">His Will was proved.  </w:t>
      </w:r>
      <w:proofErr w:type="gramStart"/>
      <w:r>
        <w:t>(ibid.)</w:t>
      </w:r>
      <w:proofErr w:type="gramEnd"/>
    </w:p>
    <w:p w:rsidR="00344163" w:rsidRDefault="00344163" w:rsidP="00344163">
      <w:pPr>
        <w:pStyle w:val="NoSpacing"/>
      </w:pPr>
    </w:p>
    <w:p w:rsidR="00344163" w:rsidRDefault="00344163" w:rsidP="00344163">
      <w:pPr>
        <w:pStyle w:val="NoSpacing"/>
      </w:pPr>
    </w:p>
    <w:p w:rsidR="00E47068" w:rsidRPr="00C009D8" w:rsidRDefault="00344163" w:rsidP="00344163">
      <w:pPr>
        <w:pStyle w:val="NoSpacing"/>
      </w:pPr>
      <w:r>
        <w:t>27 May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163" w:rsidRDefault="00344163" w:rsidP="00920DE3">
      <w:pPr>
        <w:spacing w:after="0" w:line="240" w:lineRule="auto"/>
      </w:pPr>
      <w:r>
        <w:separator/>
      </w:r>
    </w:p>
  </w:endnote>
  <w:endnote w:type="continuationSeparator" w:id="0">
    <w:p w:rsidR="00344163" w:rsidRDefault="0034416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163" w:rsidRDefault="00344163" w:rsidP="00920DE3">
      <w:pPr>
        <w:spacing w:after="0" w:line="240" w:lineRule="auto"/>
      </w:pPr>
      <w:r>
        <w:separator/>
      </w:r>
    </w:p>
  </w:footnote>
  <w:footnote w:type="continuationSeparator" w:id="0">
    <w:p w:rsidR="00344163" w:rsidRDefault="0034416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63"/>
    <w:rsid w:val="00120749"/>
    <w:rsid w:val="0034416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2015-07-06T09:51:00Z</dcterms:created>
  <dcterms:modified xsi:type="dcterms:W3CDTF">2015-07-06T09:51:00Z</dcterms:modified>
</cp:coreProperties>
</file>