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DB" w:rsidRDefault="00083DDB" w:rsidP="00083DDB">
      <w:pPr>
        <w:pStyle w:val="NoSpacing"/>
      </w:pPr>
      <w:r>
        <w:rPr>
          <w:u w:val="single"/>
        </w:rPr>
        <w:t>Thomas SMYTH</w:t>
      </w:r>
      <w:r>
        <w:t xml:space="preserve">      </w:t>
      </w:r>
      <w:r>
        <w:t>(fl.1428)</w:t>
      </w:r>
    </w:p>
    <w:p w:rsidR="00083DDB" w:rsidRDefault="00083DDB" w:rsidP="00083DDB">
      <w:pPr>
        <w:pStyle w:val="NoSpacing"/>
      </w:pPr>
    </w:p>
    <w:p w:rsidR="00083DDB" w:rsidRDefault="00083DDB" w:rsidP="00083DDB">
      <w:pPr>
        <w:pStyle w:val="NoSpacing"/>
      </w:pPr>
    </w:p>
    <w:p w:rsidR="00083DDB" w:rsidRDefault="00083DDB" w:rsidP="00083DDB">
      <w:pPr>
        <w:pStyle w:val="NoSpacing"/>
      </w:pPr>
      <w:r>
        <w:t>26 May1428</w:t>
      </w:r>
      <w:r>
        <w:tab/>
        <w:t>He was a juror on the inquest held at Barton-le-Clay, Bedfordshire, into the</w:t>
      </w:r>
    </w:p>
    <w:p w:rsidR="00083DDB" w:rsidRDefault="00083DDB" w:rsidP="00083DDB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</w:t>
      </w:r>
      <w:proofErr w:type="spellStart"/>
      <w:r>
        <w:t>Pernel</w:t>
      </w:r>
      <w:proofErr w:type="spellEnd"/>
      <w:r>
        <w:t xml:space="preserve"> Mortimer(q.v.).</w:t>
      </w:r>
    </w:p>
    <w:p w:rsidR="00083DDB" w:rsidRDefault="00083DDB" w:rsidP="00083DDB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p.59)</w:t>
      </w:r>
    </w:p>
    <w:p w:rsidR="00083DDB" w:rsidRDefault="00083DDB" w:rsidP="00083DDB">
      <w:pPr>
        <w:pStyle w:val="NoSpacing"/>
      </w:pPr>
    </w:p>
    <w:p w:rsidR="00083DDB" w:rsidRDefault="00083DDB" w:rsidP="00083DDB">
      <w:pPr>
        <w:pStyle w:val="NoSpacing"/>
      </w:pPr>
    </w:p>
    <w:p w:rsidR="00BA4020" w:rsidRPr="00083DDB" w:rsidRDefault="00083DDB" w:rsidP="00083DDB">
      <w:pPr>
        <w:pStyle w:val="NoSpacing"/>
      </w:pPr>
      <w:r>
        <w:t>16 February 2012</w:t>
      </w:r>
      <w:bookmarkStart w:id="0" w:name="_GoBack"/>
      <w:bookmarkEnd w:id="0"/>
    </w:p>
    <w:sectPr w:rsidR="00BA4020" w:rsidRPr="00083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DB" w:rsidRDefault="00083DDB" w:rsidP="00552EBA">
      <w:r>
        <w:separator/>
      </w:r>
    </w:p>
  </w:endnote>
  <w:endnote w:type="continuationSeparator" w:id="0">
    <w:p w:rsidR="00083DDB" w:rsidRDefault="00083DD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83DDB">
      <w:rPr>
        <w:noProof/>
      </w:rPr>
      <w:t>16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DB" w:rsidRDefault="00083DDB" w:rsidP="00552EBA">
      <w:r>
        <w:separator/>
      </w:r>
    </w:p>
  </w:footnote>
  <w:footnote w:type="continuationSeparator" w:id="0">
    <w:p w:rsidR="00083DDB" w:rsidRDefault="00083DD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83DDB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2012-02-16T19:59:00Z</dcterms:created>
  <dcterms:modified xsi:type="dcterms:W3CDTF">2012-02-16T19:59:00Z</dcterms:modified>
</cp:coreProperties>
</file>