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EA" w:rsidRDefault="005F5FEA" w:rsidP="005F5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ab/>
        <w:t>(fl.1434)</w:t>
      </w:r>
    </w:p>
    <w:p w:rsidR="005F5FEA" w:rsidRDefault="005F5FEA" w:rsidP="005F5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Green’s Norton.</w:t>
      </w:r>
    </w:p>
    <w:p w:rsidR="005F5FEA" w:rsidRDefault="005F5FEA" w:rsidP="005F5FEA">
      <w:pPr>
        <w:rPr>
          <w:rFonts w:ascii="Times New Roman" w:hAnsi="Times New Roman" w:cs="Times New Roman"/>
        </w:rPr>
      </w:pPr>
    </w:p>
    <w:p w:rsidR="005F5FEA" w:rsidRDefault="005F5FEA" w:rsidP="005F5FEA">
      <w:pPr>
        <w:rPr>
          <w:rFonts w:ascii="Times New Roman" w:hAnsi="Times New Roman" w:cs="Times New Roman"/>
        </w:rPr>
      </w:pPr>
    </w:p>
    <w:p w:rsidR="005F5FEA" w:rsidRDefault="005F5FEA" w:rsidP="005F5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May1434</w:t>
      </w:r>
      <w:r>
        <w:rPr>
          <w:rFonts w:ascii="Times New Roman" w:hAnsi="Times New Roman" w:cs="Times New Roman"/>
        </w:rPr>
        <w:tab/>
        <w:t>He was a juror on the inquisition post mortem held in Towcester,</w:t>
      </w:r>
    </w:p>
    <w:p w:rsidR="005F5FEA" w:rsidRDefault="005F5FEA" w:rsidP="005F5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Northamptonshire, into land of the late Mary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>(q.v.).</w:t>
      </w:r>
    </w:p>
    <w:p w:rsidR="005F5FEA" w:rsidRDefault="005F5FEA" w:rsidP="005F5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04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24-177)</w:t>
      </w:r>
    </w:p>
    <w:p w:rsidR="005F5FEA" w:rsidRDefault="005F5FEA" w:rsidP="005F5FEA">
      <w:pPr>
        <w:rPr>
          <w:rFonts w:ascii="Times New Roman" w:hAnsi="Times New Roman" w:cs="Times New Roman"/>
        </w:rPr>
      </w:pPr>
    </w:p>
    <w:p w:rsidR="005F5FEA" w:rsidRDefault="005F5FEA" w:rsidP="005F5FEA">
      <w:pPr>
        <w:rPr>
          <w:rFonts w:ascii="Times New Roman" w:hAnsi="Times New Roman" w:cs="Times New Roman"/>
        </w:rPr>
      </w:pPr>
    </w:p>
    <w:p w:rsidR="005F5FEA" w:rsidRPr="00ED7837" w:rsidRDefault="005F5FEA" w:rsidP="005F5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April 2016</w:t>
      </w:r>
    </w:p>
    <w:p w:rsidR="006B2F86" w:rsidRPr="00E71FC3" w:rsidRDefault="005F5FE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EA" w:rsidRDefault="005F5FEA" w:rsidP="00E71FC3">
      <w:r>
        <w:separator/>
      </w:r>
    </w:p>
  </w:endnote>
  <w:endnote w:type="continuationSeparator" w:id="0">
    <w:p w:rsidR="005F5FEA" w:rsidRDefault="005F5FE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EA" w:rsidRDefault="005F5FEA" w:rsidP="00E71FC3">
      <w:r>
        <w:separator/>
      </w:r>
    </w:p>
  </w:footnote>
  <w:footnote w:type="continuationSeparator" w:id="0">
    <w:p w:rsidR="005F5FEA" w:rsidRDefault="005F5FE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EA"/>
    <w:rsid w:val="005F5FE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7E6C8-16B0-45FC-93DF-B9FFEADD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F5FE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F5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2016-05-01T19:35:00Z</dcterms:created>
  <dcterms:modified xsi:type="dcterms:W3CDTF">2016-05-01T19:35:00Z</dcterms:modified>
</cp:coreProperties>
</file>