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4F17" w14:textId="77777777" w:rsidR="003D7DDF" w:rsidRDefault="003D7DDF" w:rsidP="003D7D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SMYTH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fl.1419)</w:t>
      </w:r>
    </w:p>
    <w:p w14:paraId="44900184" w14:textId="77777777" w:rsidR="003D7DDF" w:rsidRDefault="003D7DDF" w:rsidP="003D7D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Exeter.</w:t>
      </w:r>
    </w:p>
    <w:p w14:paraId="63970ED3" w14:textId="77777777" w:rsidR="003D7DDF" w:rsidRDefault="003D7DDF" w:rsidP="003D7DDF">
      <w:pPr>
        <w:pStyle w:val="NoSpacing"/>
        <w:rPr>
          <w:rFonts w:cs="Times New Roman"/>
          <w:szCs w:val="24"/>
        </w:rPr>
      </w:pPr>
    </w:p>
    <w:p w14:paraId="3520A7BE" w14:textId="77777777" w:rsidR="003D7DDF" w:rsidRDefault="003D7DDF" w:rsidP="003D7DDF">
      <w:pPr>
        <w:pStyle w:val="NoSpacing"/>
        <w:rPr>
          <w:rFonts w:cs="Times New Roman"/>
          <w:szCs w:val="24"/>
        </w:rPr>
      </w:pPr>
    </w:p>
    <w:p w14:paraId="40CFFDDD" w14:textId="77777777" w:rsidR="003D7DDF" w:rsidRDefault="003D7DDF" w:rsidP="003D7D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Jun.</w:t>
      </w:r>
      <w:r>
        <w:rPr>
          <w:rFonts w:cs="Times New Roman"/>
          <w:szCs w:val="24"/>
        </w:rPr>
        <w:tab/>
        <w:t>1419</w:t>
      </w:r>
      <w:r>
        <w:rPr>
          <w:rFonts w:cs="Times New Roman"/>
          <w:szCs w:val="24"/>
        </w:rPr>
        <w:tab/>
        <w:t>He was ordained to his first tonsure in Clyst.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14:paraId="064AD8F6" w14:textId="77777777" w:rsidR="003D7DDF" w:rsidRDefault="003D7DDF" w:rsidP="003D7D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(“Stafford Register” pp.436 and 428)</w:t>
      </w:r>
    </w:p>
    <w:p w14:paraId="00720866" w14:textId="77777777" w:rsidR="003D7DDF" w:rsidRDefault="003D7DDF" w:rsidP="003D7DDF">
      <w:pPr>
        <w:pStyle w:val="NoSpacing"/>
        <w:rPr>
          <w:rFonts w:cs="Times New Roman"/>
          <w:szCs w:val="24"/>
        </w:rPr>
      </w:pPr>
    </w:p>
    <w:p w14:paraId="31B8D8EB" w14:textId="77777777" w:rsidR="003D7DDF" w:rsidRDefault="003D7DDF" w:rsidP="003D7DDF">
      <w:pPr>
        <w:pStyle w:val="NoSpacing"/>
        <w:rPr>
          <w:rFonts w:cs="Times New Roman"/>
          <w:szCs w:val="24"/>
        </w:rPr>
      </w:pPr>
    </w:p>
    <w:p w14:paraId="1B667B21" w14:textId="77777777" w:rsidR="003D7DDF" w:rsidRDefault="003D7DDF" w:rsidP="003D7D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September 2023</w:t>
      </w:r>
    </w:p>
    <w:p w14:paraId="3AFEC0E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6C60F" w14:textId="77777777" w:rsidR="003D7DDF" w:rsidRDefault="003D7DDF" w:rsidP="009139A6">
      <w:r>
        <w:separator/>
      </w:r>
    </w:p>
  </w:endnote>
  <w:endnote w:type="continuationSeparator" w:id="0">
    <w:p w14:paraId="2CEC78EF" w14:textId="77777777" w:rsidR="003D7DDF" w:rsidRDefault="003D7DD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3EFD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CF5D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5C59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B3D00" w14:textId="77777777" w:rsidR="003D7DDF" w:rsidRDefault="003D7DDF" w:rsidP="009139A6">
      <w:r>
        <w:separator/>
      </w:r>
    </w:p>
  </w:footnote>
  <w:footnote w:type="continuationSeparator" w:id="0">
    <w:p w14:paraId="717C828A" w14:textId="77777777" w:rsidR="003D7DDF" w:rsidRDefault="003D7DD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BDDC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FD4E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F1E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DF"/>
    <w:rsid w:val="000666E0"/>
    <w:rsid w:val="002510B7"/>
    <w:rsid w:val="003D7DDF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70171"/>
  <w15:chartTrackingRefBased/>
  <w15:docId w15:val="{CCBDBE92-0927-4568-8699-5C0878AB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37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2023-09-06T14:22:00Z</dcterms:created>
  <dcterms:modified xsi:type="dcterms:W3CDTF">2023-09-06T14:59:00Z</dcterms:modified>
</cp:coreProperties>
</file>