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7E" w:rsidRDefault="006B087E" w:rsidP="006B087E">
      <w:pPr>
        <w:pStyle w:val="NoSpacing"/>
      </w:pPr>
      <w:r>
        <w:rPr>
          <w:u w:val="single"/>
        </w:rPr>
        <w:t>William SMYTH</w:t>
      </w:r>
      <w:r>
        <w:t xml:space="preserve">      </w:t>
      </w:r>
      <w:r>
        <w:t>(fl.1422)</w:t>
      </w:r>
    </w:p>
    <w:p w:rsidR="006B087E" w:rsidRDefault="006B087E" w:rsidP="006B087E">
      <w:pPr>
        <w:pStyle w:val="NoSpacing"/>
      </w:pPr>
      <w:r>
        <w:t>of Burrough Green, Cambridgeshire.</w:t>
      </w:r>
    </w:p>
    <w:p w:rsidR="006B087E" w:rsidRDefault="006B087E" w:rsidP="006B087E">
      <w:pPr>
        <w:pStyle w:val="NoSpacing"/>
      </w:pPr>
    </w:p>
    <w:p w:rsidR="006B087E" w:rsidRDefault="006B087E" w:rsidP="006B087E">
      <w:pPr>
        <w:pStyle w:val="NoSpacing"/>
      </w:pPr>
    </w:p>
    <w:p w:rsidR="006B087E" w:rsidRDefault="006B087E" w:rsidP="006B087E">
      <w:pPr>
        <w:pStyle w:val="NoSpacing"/>
      </w:pPr>
      <w:r>
        <w:t>12 Dec.1422</w:t>
      </w:r>
      <w:r>
        <w:tab/>
        <w:t>He was a juror on the inquisition dev</w:t>
      </w:r>
      <w:r>
        <w:t>enerunt held in Burrough Green</w:t>
      </w:r>
    </w:p>
    <w:p w:rsidR="006B087E" w:rsidRDefault="006B087E" w:rsidP="006B087E">
      <w:pPr>
        <w:pStyle w:val="NoSpacing"/>
      </w:pPr>
      <w:r>
        <w:tab/>
      </w:r>
      <w:r>
        <w:tab/>
      </w:r>
      <w:bookmarkStart w:id="0" w:name="_GoBack"/>
      <w:bookmarkEnd w:id="0"/>
      <w:r>
        <w:t>into lands of the late Thomas Inglesthorp(q.v.).</w:t>
      </w:r>
    </w:p>
    <w:p w:rsidR="006B087E" w:rsidRDefault="006B087E" w:rsidP="006B087E">
      <w:pPr>
        <w:pStyle w:val="NoSpacing"/>
      </w:pPr>
      <w:r>
        <w:tab/>
      </w:r>
      <w:r>
        <w:tab/>
        <w:t>(www.inquisitionspostmortem.ac.uk  ref. eCIPM 22-158)</w:t>
      </w:r>
    </w:p>
    <w:p w:rsidR="006B087E" w:rsidRDefault="006B087E" w:rsidP="006B087E">
      <w:pPr>
        <w:pStyle w:val="NoSpacing"/>
      </w:pPr>
      <w:r>
        <w:t>30 Dec.</w:t>
      </w:r>
      <w:r>
        <w:tab/>
        <w:t>He was a juror on the inquisition post mortem held in Burrough Green</w:t>
      </w:r>
    </w:p>
    <w:p w:rsidR="006B087E" w:rsidRDefault="006B087E" w:rsidP="006B087E">
      <w:pPr>
        <w:pStyle w:val="NoSpacing"/>
      </w:pPr>
      <w:r>
        <w:tab/>
      </w:r>
      <w:r>
        <w:tab/>
        <w:t>into lands of the late Elizabeth Inglesthorp(q.v.).</w:t>
      </w:r>
    </w:p>
    <w:p w:rsidR="006B087E" w:rsidRDefault="006B087E" w:rsidP="006B087E">
      <w:pPr>
        <w:pStyle w:val="NoSpacing"/>
      </w:pPr>
      <w:r>
        <w:tab/>
      </w:r>
      <w:r>
        <w:tab/>
        <w:t>(www.inquisitionspostmortem.ac.uk  ref. eCIPM 22-156)</w:t>
      </w:r>
    </w:p>
    <w:p w:rsidR="006B087E" w:rsidRDefault="006B087E" w:rsidP="006B087E">
      <w:pPr>
        <w:pStyle w:val="NoSpacing"/>
      </w:pPr>
    </w:p>
    <w:p w:rsidR="006B087E" w:rsidRDefault="006B087E" w:rsidP="006B087E">
      <w:pPr>
        <w:pStyle w:val="NoSpacing"/>
      </w:pPr>
    </w:p>
    <w:p w:rsidR="006B087E" w:rsidRPr="00FD0EEC" w:rsidRDefault="006B087E" w:rsidP="006B087E">
      <w:pPr>
        <w:pStyle w:val="NoSpacing"/>
      </w:pPr>
      <w:r>
        <w:t>26 March 2017</w:t>
      </w:r>
    </w:p>
    <w:p w:rsidR="006B2F86" w:rsidRPr="006B087E" w:rsidRDefault="006B087E" w:rsidP="00E71FC3">
      <w:pPr>
        <w:pStyle w:val="NoSpacing"/>
      </w:pPr>
    </w:p>
    <w:sectPr w:rsidR="006B2F86" w:rsidRPr="006B087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7E" w:rsidRDefault="006B087E" w:rsidP="00E71FC3">
      <w:pPr>
        <w:spacing w:after="0" w:line="240" w:lineRule="auto"/>
      </w:pPr>
      <w:r>
        <w:separator/>
      </w:r>
    </w:p>
  </w:endnote>
  <w:endnote w:type="continuationSeparator" w:id="0">
    <w:p w:rsidR="006B087E" w:rsidRDefault="006B087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7E" w:rsidRDefault="006B087E" w:rsidP="00E71FC3">
      <w:pPr>
        <w:spacing w:after="0" w:line="240" w:lineRule="auto"/>
      </w:pPr>
      <w:r>
        <w:separator/>
      </w:r>
    </w:p>
  </w:footnote>
  <w:footnote w:type="continuationSeparator" w:id="0">
    <w:p w:rsidR="006B087E" w:rsidRDefault="006B087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7E"/>
    <w:rsid w:val="001A7C09"/>
    <w:rsid w:val="00577BD5"/>
    <w:rsid w:val="00656CBA"/>
    <w:rsid w:val="006A1F77"/>
    <w:rsid w:val="006B087E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4171"/>
  <w15:chartTrackingRefBased/>
  <w15:docId w15:val="{565B2743-09E9-4A22-9AA1-F0A13007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2017-03-26T21:11:00Z</dcterms:created>
  <dcterms:modified xsi:type="dcterms:W3CDTF">2017-03-26T21:13:00Z</dcterms:modified>
</cp:coreProperties>
</file>