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William SMYTH</w:t>
      </w:r>
      <w:r>
        <w:rPr>
          <w:rFonts w:ascii="Times New Roman" w:hAnsi="Times New Roman"/>
          <w:szCs w:val="24"/>
        </w:rPr>
        <w:t xml:space="preserve">      (fl.1405)</w:t>
      </w: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>, Suffolk.</w:t>
      </w: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= </w:t>
      </w:r>
      <w:proofErr w:type="gramStart"/>
      <w:r>
        <w:rPr>
          <w:rFonts w:ascii="Times New Roman" w:hAnsi="Times New Roman"/>
          <w:szCs w:val="24"/>
        </w:rPr>
        <w:t>Margaret(</w:t>
      </w:r>
      <w:proofErr w:type="gramEnd"/>
      <w:r>
        <w:rPr>
          <w:rFonts w:ascii="Times New Roman" w:hAnsi="Times New Roman"/>
          <w:szCs w:val="24"/>
        </w:rPr>
        <w:t>q.v.).</w:t>
      </w: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hyperlink r:id="rId7" w:history="1">
        <w:r w:rsidRPr="00422C49">
          <w:rPr>
            <w:rStyle w:val="Hyperlink"/>
            <w:rFonts w:ascii="Times New Roman" w:hAnsi="Times New Roman"/>
            <w:szCs w:val="24"/>
          </w:rPr>
          <w:t>www.nationalarchives.gov.uk/a2a</w:t>
        </w:r>
      </w:hyperlink>
      <w:r>
        <w:rPr>
          <w:rFonts w:ascii="Times New Roman" w:hAnsi="Times New Roman"/>
          <w:szCs w:val="24"/>
        </w:rPr>
        <w:t xml:space="preserve">  </w:t>
      </w:r>
      <w:proofErr w:type="spellStart"/>
      <w:r>
        <w:rPr>
          <w:rFonts w:ascii="Times New Roman" w:hAnsi="Times New Roman"/>
          <w:szCs w:val="24"/>
        </w:rPr>
        <w:t>ref.HD</w:t>
      </w:r>
      <w:proofErr w:type="spellEnd"/>
      <w:r>
        <w:rPr>
          <w:rFonts w:ascii="Times New Roman" w:hAnsi="Times New Roman"/>
          <w:szCs w:val="24"/>
        </w:rPr>
        <w:t xml:space="preserve"> 1538/253/49)</w:t>
      </w: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They had a son.  </w:t>
      </w:r>
      <w:proofErr w:type="gramStart"/>
      <w:r>
        <w:rPr>
          <w:rFonts w:ascii="Times New Roman" w:hAnsi="Times New Roman"/>
          <w:szCs w:val="24"/>
        </w:rPr>
        <w:t>(ibid.)</w:t>
      </w:r>
      <w:proofErr w:type="gramEnd"/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17 Aug.1405</w:t>
      </w:r>
      <w:r>
        <w:rPr>
          <w:rFonts w:ascii="Times New Roman" w:hAnsi="Times New Roman"/>
          <w:szCs w:val="24"/>
        </w:rPr>
        <w:tab/>
        <w:t xml:space="preserve">John Smyth of </w:t>
      </w:r>
      <w:proofErr w:type="spellStart"/>
      <w:proofErr w:type="gram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>q.v.) quitclaimed lands and tenements in</w:t>
      </w: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proofErr w:type="gramStart"/>
      <w:r>
        <w:rPr>
          <w:rFonts w:ascii="Times New Roman" w:hAnsi="Times New Roman"/>
          <w:szCs w:val="24"/>
        </w:rPr>
        <w:t>Helmingham</w:t>
      </w:r>
      <w:proofErr w:type="spellEnd"/>
      <w:r>
        <w:rPr>
          <w:rFonts w:ascii="Times New Roman" w:hAnsi="Times New Roman"/>
          <w:szCs w:val="24"/>
        </w:rPr>
        <w:t xml:space="preserve"> to them.</w:t>
      </w:r>
      <w:proofErr w:type="gramEnd"/>
      <w:r>
        <w:rPr>
          <w:rFonts w:ascii="Times New Roman" w:hAnsi="Times New Roman"/>
          <w:szCs w:val="24"/>
        </w:rPr>
        <w:t xml:space="preserve">  </w:t>
      </w:r>
      <w:proofErr w:type="gramStart"/>
      <w:r>
        <w:rPr>
          <w:rFonts w:ascii="Times New Roman" w:hAnsi="Times New Roman"/>
          <w:szCs w:val="24"/>
        </w:rPr>
        <w:t>(ibid.)</w:t>
      </w:r>
      <w:proofErr w:type="gramEnd"/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</w:p>
    <w:p w:rsidR="00CE60B8" w:rsidRDefault="00CE60B8" w:rsidP="00CE60B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B8" w:rsidRDefault="00CE60B8" w:rsidP="00920DE3">
      <w:pPr>
        <w:spacing w:after="0" w:line="240" w:lineRule="auto"/>
      </w:pPr>
      <w:r>
        <w:separator/>
      </w:r>
    </w:p>
  </w:endnote>
  <w:endnote w:type="continuationSeparator" w:id="0">
    <w:p w:rsidR="00CE60B8" w:rsidRDefault="00CE60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B8" w:rsidRDefault="00CE60B8" w:rsidP="00920DE3">
      <w:pPr>
        <w:spacing w:after="0" w:line="240" w:lineRule="auto"/>
      </w:pPr>
      <w:r>
        <w:separator/>
      </w:r>
    </w:p>
  </w:footnote>
  <w:footnote w:type="continuationSeparator" w:id="0">
    <w:p w:rsidR="00CE60B8" w:rsidRDefault="00CE60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B8"/>
    <w:rsid w:val="00120749"/>
    <w:rsid w:val="00624CAE"/>
    <w:rsid w:val="00920DE3"/>
    <w:rsid w:val="00C009D8"/>
    <w:rsid w:val="00CE60B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E60B8"/>
    <w:rPr>
      <w:color w:val="000000"/>
      <w:u w:val="single"/>
    </w:rPr>
  </w:style>
  <w:style w:type="paragraph" w:customStyle="1" w:styleId="Body1">
    <w:name w:val="Body 1"/>
    <w:rsid w:val="00CE60B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E60B8"/>
    <w:rPr>
      <w:color w:val="000000"/>
      <w:u w:val="single"/>
    </w:rPr>
  </w:style>
  <w:style w:type="paragraph" w:customStyle="1" w:styleId="Body1">
    <w:name w:val="Body 1"/>
    <w:rsid w:val="00CE60B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2014-04-23T20:19:00Z</dcterms:created>
  <dcterms:modified xsi:type="dcterms:W3CDTF">2014-04-23T20:19:00Z</dcterms:modified>
</cp:coreProperties>
</file>