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054FD" w14:textId="77777777" w:rsidR="00FC264A" w:rsidRDefault="00FC264A" w:rsidP="00FC264A">
      <w:r>
        <w:rPr>
          <w:u w:val="single"/>
        </w:rPr>
        <w:t>William SMYTH</w:t>
      </w:r>
      <w:r>
        <w:t xml:space="preserve">    </w:t>
      </w:r>
      <w:proofErr w:type="gramStart"/>
      <w:r>
        <w:t xml:space="preserve">   (</w:t>
      </w:r>
      <w:proofErr w:type="gramEnd"/>
      <w:r>
        <w:t>fl.1438)</w:t>
      </w:r>
    </w:p>
    <w:p w14:paraId="32A94F8B" w14:textId="77777777" w:rsidR="00FC264A" w:rsidRDefault="00FC264A" w:rsidP="00FC264A">
      <w:r>
        <w:t>of Thurmaston, Leicestershire.</w:t>
      </w:r>
    </w:p>
    <w:p w14:paraId="245D54F9" w14:textId="77777777" w:rsidR="00FC264A" w:rsidRDefault="00FC264A" w:rsidP="00FC264A"/>
    <w:p w14:paraId="2B91A741" w14:textId="77777777" w:rsidR="00FC264A" w:rsidRDefault="00FC264A" w:rsidP="00FC264A"/>
    <w:p w14:paraId="0DCA3771" w14:textId="77777777" w:rsidR="00FC264A" w:rsidRDefault="00FC264A" w:rsidP="00FC264A">
      <w:r>
        <w:t xml:space="preserve">  9 Jan.1438</w:t>
      </w:r>
      <w:r>
        <w:tab/>
        <w:t xml:space="preserve">He was a juror on the inquisition </w:t>
      </w:r>
      <w:proofErr w:type="gramStart"/>
      <w:r>
        <w:t>post mortem</w:t>
      </w:r>
      <w:proofErr w:type="gramEnd"/>
      <w:r>
        <w:t xml:space="preserve"> held in Leicester into</w:t>
      </w:r>
    </w:p>
    <w:p w14:paraId="21BDA0D3" w14:textId="77777777" w:rsidR="00FC264A" w:rsidRDefault="00FC264A" w:rsidP="00FC264A">
      <w:r>
        <w:tab/>
      </w:r>
      <w:r>
        <w:tab/>
        <w:t>lands of Constance Holand(q.v.).</w:t>
      </w:r>
    </w:p>
    <w:p w14:paraId="02CF9007" w14:textId="77777777" w:rsidR="00FC264A" w:rsidRDefault="00FC264A" w:rsidP="00FC264A">
      <w:r>
        <w:tab/>
      </w:r>
      <w:r>
        <w:tab/>
        <w:t xml:space="preserve">( </w:t>
      </w:r>
      <w:hyperlink r:id="rId6" w:history="1">
        <w:r w:rsidRPr="00677FA6">
          <w:rPr>
            <w:rStyle w:val="Hyperlink"/>
          </w:rPr>
          <w:t>https://inquisitionspostmortem.ac.uk/view/inquisition/25-109/114</w:t>
        </w:r>
      </w:hyperlink>
      <w:r>
        <w:t xml:space="preserve"> )</w:t>
      </w:r>
    </w:p>
    <w:p w14:paraId="6FD51A0E" w14:textId="77777777" w:rsidR="00FC264A" w:rsidRDefault="00FC264A" w:rsidP="00FC264A"/>
    <w:p w14:paraId="5D559029" w14:textId="77777777" w:rsidR="00FC264A" w:rsidRDefault="00FC264A" w:rsidP="00FC264A"/>
    <w:p w14:paraId="3688563A" w14:textId="77777777" w:rsidR="00FC264A" w:rsidRDefault="00FC264A" w:rsidP="00FC264A">
      <w:r>
        <w:t>10 June 2023</w:t>
      </w:r>
    </w:p>
    <w:p w14:paraId="02654F5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8384" w14:textId="77777777" w:rsidR="00FC264A" w:rsidRDefault="00FC264A" w:rsidP="009139A6">
      <w:r>
        <w:separator/>
      </w:r>
    </w:p>
  </w:endnote>
  <w:endnote w:type="continuationSeparator" w:id="0">
    <w:p w14:paraId="0AEB18EE" w14:textId="77777777" w:rsidR="00FC264A" w:rsidRDefault="00FC264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5819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12D8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F3D7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132A5" w14:textId="77777777" w:rsidR="00FC264A" w:rsidRDefault="00FC264A" w:rsidP="009139A6">
      <w:r>
        <w:separator/>
      </w:r>
    </w:p>
  </w:footnote>
  <w:footnote w:type="continuationSeparator" w:id="0">
    <w:p w14:paraId="2E74F703" w14:textId="77777777" w:rsidR="00FC264A" w:rsidRDefault="00FC264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A65B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8EF8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6DDF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4A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  <w:rsid w:val="00FC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BA284"/>
  <w15:chartTrackingRefBased/>
  <w15:docId w15:val="{6B860525-EE56-4A4B-AE37-66A49F33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64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C26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quisitionspostmortem.ac.uk/view/inquisition/25-109/11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2023-06-10T18:28:00Z</dcterms:created>
  <dcterms:modified xsi:type="dcterms:W3CDTF">2023-06-10T18:29:00Z</dcterms:modified>
</cp:coreProperties>
</file>