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6A4F" w14:textId="77777777" w:rsidR="008407B1" w:rsidRDefault="008407B1" w:rsidP="008407B1">
      <w:pPr>
        <w:pStyle w:val="NoSpacing"/>
      </w:pPr>
      <w:r>
        <w:rPr>
          <w:u w:val="single"/>
        </w:rPr>
        <w:t>Reynold SONDE</w:t>
      </w:r>
      <w:r>
        <w:t xml:space="preserve">         (fl.1488)</w:t>
      </w:r>
    </w:p>
    <w:p w14:paraId="06BF110D" w14:textId="77777777" w:rsidR="008407B1" w:rsidRDefault="008407B1" w:rsidP="008407B1">
      <w:pPr>
        <w:pStyle w:val="NoSpacing"/>
      </w:pPr>
    </w:p>
    <w:p w14:paraId="6AFDC39C" w14:textId="77777777" w:rsidR="008407B1" w:rsidRDefault="008407B1" w:rsidP="008407B1">
      <w:pPr>
        <w:pStyle w:val="NoSpacing"/>
      </w:pPr>
    </w:p>
    <w:p w14:paraId="2446381A" w14:textId="77777777" w:rsidR="008407B1" w:rsidRDefault="008407B1" w:rsidP="008407B1">
      <w:pPr>
        <w:pStyle w:val="NoSpacing"/>
      </w:pPr>
      <w:r>
        <w:t>21 Jan.1488</w:t>
      </w:r>
      <w:r>
        <w:tab/>
        <w:t xml:space="preserve">On a commission in Kent to assess and appoint collectors of the </w:t>
      </w:r>
    </w:p>
    <w:p w14:paraId="34E2FDCF" w14:textId="77777777" w:rsidR="008407B1" w:rsidRDefault="008407B1" w:rsidP="008407B1">
      <w:pPr>
        <w:pStyle w:val="NoSpacing"/>
      </w:pPr>
      <w:r>
        <w:tab/>
      </w:r>
      <w:r>
        <w:tab/>
        <w:t>subsidy granted by the Commons at the last Parliament.</w:t>
      </w:r>
    </w:p>
    <w:p w14:paraId="032FC92B" w14:textId="77777777" w:rsidR="008407B1" w:rsidRDefault="008407B1" w:rsidP="008407B1">
      <w:pPr>
        <w:pStyle w:val="NoSpacing"/>
      </w:pPr>
      <w:r>
        <w:tab/>
      </w:r>
      <w:r>
        <w:tab/>
        <w:t>(C.P.R. 1485-94 p.240)</w:t>
      </w:r>
    </w:p>
    <w:p w14:paraId="5B45175D" w14:textId="77777777" w:rsidR="008407B1" w:rsidRDefault="008407B1" w:rsidP="008407B1">
      <w:pPr>
        <w:pStyle w:val="NoSpacing"/>
      </w:pPr>
    </w:p>
    <w:p w14:paraId="049E3317" w14:textId="77777777" w:rsidR="008407B1" w:rsidRDefault="008407B1" w:rsidP="008407B1">
      <w:pPr>
        <w:pStyle w:val="NoSpacing"/>
      </w:pPr>
    </w:p>
    <w:p w14:paraId="441ABDD7" w14:textId="77777777" w:rsidR="008407B1" w:rsidRDefault="008407B1" w:rsidP="008407B1">
      <w:pPr>
        <w:pStyle w:val="NoSpacing"/>
      </w:pPr>
      <w:r>
        <w:t>6 July 2025</w:t>
      </w:r>
    </w:p>
    <w:p w14:paraId="08A4D1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9C044" w14:textId="77777777" w:rsidR="008407B1" w:rsidRDefault="008407B1" w:rsidP="009139A6">
      <w:r>
        <w:separator/>
      </w:r>
    </w:p>
  </w:endnote>
  <w:endnote w:type="continuationSeparator" w:id="0">
    <w:p w14:paraId="6C549F80" w14:textId="77777777" w:rsidR="008407B1" w:rsidRDefault="008407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D1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00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8E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99AED" w14:textId="77777777" w:rsidR="008407B1" w:rsidRDefault="008407B1" w:rsidP="009139A6">
      <w:r>
        <w:separator/>
      </w:r>
    </w:p>
  </w:footnote>
  <w:footnote w:type="continuationSeparator" w:id="0">
    <w:p w14:paraId="753226CC" w14:textId="77777777" w:rsidR="008407B1" w:rsidRDefault="008407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C5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0E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DC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B1"/>
    <w:rsid w:val="000666E0"/>
    <w:rsid w:val="000905E1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407B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4E8AF"/>
  <w15:chartTrackingRefBased/>
  <w15:docId w15:val="{1DA84FDE-BFCF-4600-AA36-7ECE5F73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2025-07-06T18:22:00Z</dcterms:created>
  <dcterms:modified xsi:type="dcterms:W3CDTF">2025-07-06T18:22:00Z</dcterms:modified>
</cp:coreProperties>
</file>