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C2" w:rsidRDefault="009677C2" w:rsidP="009677C2">
      <w:pPr>
        <w:pStyle w:val="NoSpacing"/>
        <w:jc w:val="both"/>
      </w:pPr>
      <w:r>
        <w:rPr>
          <w:u w:val="single"/>
        </w:rPr>
        <w:t>Elizabeth SOPERE</w:t>
      </w:r>
      <w:r>
        <w:t xml:space="preserve">       (fl.1440)</w:t>
      </w:r>
    </w:p>
    <w:p w:rsidR="009677C2" w:rsidRDefault="009677C2" w:rsidP="009677C2">
      <w:pPr>
        <w:pStyle w:val="NoSpacing"/>
        <w:jc w:val="both"/>
      </w:pPr>
      <w:proofErr w:type="gramStart"/>
      <w:r>
        <w:t>of</w:t>
      </w:r>
      <w:proofErr w:type="gramEnd"/>
      <w:r>
        <w:t xml:space="preserve"> Barton Mills, Suffolk.</w:t>
      </w:r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  <w:r>
        <w:t xml:space="preserve">= </w:t>
      </w:r>
      <w:proofErr w:type="gramStart"/>
      <w:r>
        <w:t>Robert(</w:t>
      </w:r>
      <w:proofErr w:type="gramEnd"/>
      <w:r>
        <w:t xml:space="preserve">q.v.).     (“Sudbury Wills” </w:t>
      </w:r>
      <w:proofErr w:type="spellStart"/>
      <w:r>
        <w:t>vol.I</w:t>
      </w:r>
      <w:proofErr w:type="spellEnd"/>
      <w:r>
        <w:t xml:space="preserve"> pp.18-9)</w:t>
      </w:r>
    </w:p>
    <w:p w:rsidR="009677C2" w:rsidRDefault="009677C2" w:rsidP="009677C2">
      <w:pPr>
        <w:pStyle w:val="NoSpacing"/>
        <w:jc w:val="both"/>
      </w:pPr>
      <w:r>
        <w:t xml:space="preserve">Sons:  </w:t>
      </w:r>
      <w:proofErr w:type="gramStart"/>
      <w:r>
        <w:t>John(</w:t>
      </w:r>
      <w:proofErr w:type="gramEnd"/>
      <w:r>
        <w:t xml:space="preserve">q.v.) and William(q.v.).   </w:t>
      </w:r>
      <w:proofErr w:type="gramStart"/>
      <w:r>
        <w:t>(ibid.)</w:t>
      </w:r>
      <w:proofErr w:type="gramEnd"/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  <w:r>
        <w:t>11 Feb.1440</w:t>
      </w:r>
      <w:r>
        <w:tab/>
        <w:t>Robert made her one of the executors of his Will, in which he bequeathed</w:t>
      </w:r>
    </w:p>
    <w:p w:rsidR="009677C2" w:rsidRDefault="009677C2" w:rsidP="009677C2">
      <w:pPr>
        <w:pStyle w:val="NoSpacing"/>
        <w:jc w:val="both"/>
      </w:pPr>
      <w:r>
        <w:tab/>
      </w:r>
      <w:r>
        <w:tab/>
      </w:r>
      <w:proofErr w:type="gramStart"/>
      <w:r>
        <w:t>her</w:t>
      </w:r>
      <w:proofErr w:type="gramEnd"/>
      <w:r>
        <w:t xml:space="preserve"> all his utensils, bedding and all chattels, all his lands, tenements etc.</w:t>
      </w:r>
    </w:p>
    <w:p w:rsidR="009677C2" w:rsidRDefault="009677C2" w:rsidP="009677C2">
      <w:pPr>
        <w:pStyle w:val="NoSpacing"/>
        <w:jc w:val="both"/>
      </w:pPr>
      <w:r>
        <w:tab/>
      </w:r>
      <w:r>
        <w:tab/>
      </w:r>
      <w:proofErr w:type="gramStart"/>
      <w:r>
        <w:t>in</w:t>
      </w:r>
      <w:proofErr w:type="gramEnd"/>
      <w:r>
        <w:t xml:space="preserve"> Barton and </w:t>
      </w:r>
      <w:proofErr w:type="spellStart"/>
      <w:r>
        <w:t>Warlington</w:t>
      </w:r>
      <w:proofErr w:type="spellEnd"/>
      <w:r>
        <w:t xml:space="preserve"> as long as she remained unmarried.  </w:t>
      </w:r>
      <w:proofErr w:type="gramStart"/>
      <w:r>
        <w:t>(ibid.)</w:t>
      </w:r>
      <w:proofErr w:type="gramEnd"/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</w:p>
    <w:p w:rsidR="009677C2" w:rsidRDefault="009677C2" w:rsidP="009677C2">
      <w:pPr>
        <w:pStyle w:val="NoSpacing"/>
        <w:jc w:val="both"/>
      </w:pPr>
      <w:r>
        <w:t>18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C2" w:rsidRDefault="009677C2" w:rsidP="00920DE3">
      <w:pPr>
        <w:spacing w:after="0" w:line="240" w:lineRule="auto"/>
      </w:pPr>
      <w:r>
        <w:separator/>
      </w:r>
    </w:p>
  </w:endnote>
  <w:endnote w:type="continuationSeparator" w:id="0">
    <w:p w:rsidR="009677C2" w:rsidRDefault="009677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C2" w:rsidRDefault="009677C2" w:rsidP="00920DE3">
      <w:pPr>
        <w:spacing w:after="0" w:line="240" w:lineRule="auto"/>
      </w:pPr>
      <w:r>
        <w:separator/>
      </w:r>
    </w:p>
  </w:footnote>
  <w:footnote w:type="continuationSeparator" w:id="0">
    <w:p w:rsidR="009677C2" w:rsidRDefault="009677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C2"/>
    <w:rsid w:val="00120749"/>
    <w:rsid w:val="00624CAE"/>
    <w:rsid w:val="00920DE3"/>
    <w:rsid w:val="009677C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2014-12-08T20:12:00Z</dcterms:created>
  <dcterms:modified xsi:type="dcterms:W3CDTF">2014-12-08T20:13:00Z</dcterms:modified>
</cp:coreProperties>
</file>