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E50AC" w14:textId="77777777" w:rsidR="00C70AD5" w:rsidRDefault="00C70AD5" w:rsidP="00C70A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SOUTHELL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d.1460)</w:t>
      </w:r>
    </w:p>
    <w:p w14:paraId="05D9A709" w14:textId="77777777" w:rsidR="00C70AD5" w:rsidRDefault="00C70AD5" w:rsidP="00C70A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Clifton, Bedfordshire.</w:t>
      </w:r>
    </w:p>
    <w:p w14:paraId="09E9C1DD" w14:textId="77777777" w:rsidR="00C70AD5" w:rsidRDefault="00C70AD5" w:rsidP="00C70AD5">
      <w:pPr>
        <w:pStyle w:val="NoSpacing"/>
        <w:rPr>
          <w:rFonts w:cs="Times New Roman"/>
          <w:szCs w:val="24"/>
        </w:rPr>
      </w:pPr>
    </w:p>
    <w:p w14:paraId="67BEFA99" w14:textId="77777777" w:rsidR="00C70AD5" w:rsidRDefault="00C70AD5" w:rsidP="00C70AD5">
      <w:pPr>
        <w:pStyle w:val="NoSpacing"/>
        <w:rPr>
          <w:rFonts w:cs="Times New Roman"/>
          <w:szCs w:val="24"/>
        </w:rPr>
      </w:pPr>
    </w:p>
    <w:p w14:paraId="24A0AC15" w14:textId="77777777" w:rsidR="00C70AD5" w:rsidRDefault="00C70AD5" w:rsidP="00C70A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Sep.1447</w:t>
      </w:r>
      <w:r>
        <w:rPr>
          <w:rFonts w:cs="Times New Roman"/>
          <w:szCs w:val="24"/>
        </w:rPr>
        <w:tab/>
        <w:t>He became the Rector.</w:t>
      </w:r>
    </w:p>
    <w:p w14:paraId="42F655B4" w14:textId="77777777" w:rsidR="00C70AD5" w:rsidRDefault="00C70AD5" w:rsidP="00C70A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D1C93">
          <w:rPr>
            <w:rStyle w:val="Hyperlink"/>
            <w:rFonts w:cs="Times New Roman"/>
            <w:sz w:val="20"/>
            <w:szCs w:val="20"/>
          </w:rPr>
          <w:t>https://bedsarchives.bedford.gov.uk/CommunityHistories/Clifton/ListOfCliftonRectors.aspx</w:t>
        </w:r>
      </w:hyperlink>
      <w:r w:rsidRPr="004D1C93">
        <w:rPr>
          <w:rFonts w:cs="Times New Roman"/>
          <w:sz w:val="20"/>
          <w:szCs w:val="20"/>
        </w:rPr>
        <w:t xml:space="preserve"> )</w:t>
      </w:r>
    </w:p>
    <w:p w14:paraId="7F42BD71" w14:textId="77777777" w:rsidR="00C70AD5" w:rsidRDefault="00C70AD5" w:rsidP="00C70AD5">
      <w:pPr>
        <w:pStyle w:val="NoSpacing"/>
        <w:rPr>
          <w:rFonts w:cs="Times New Roman"/>
          <w:szCs w:val="24"/>
        </w:rPr>
      </w:pPr>
    </w:p>
    <w:p w14:paraId="3E6A9D33" w14:textId="77777777" w:rsidR="00C70AD5" w:rsidRDefault="00C70AD5" w:rsidP="00C70AD5">
      <w:pPr>
        <w:pStyle w:val="NoSpacing"/>
        <w:rPr>
          <w:rFonts w:cs="Times New Roman"/>
          <w:szCs w:val="24"/>
        </w:rPr>
      </w:pPr>
    </w:p>
    <w:p w14:paraId="1B1D7ED4" w14:textId="77777777" w:rsidR="00C70AD5" w:rsidRDefault="00C70AD5" w:rsidP="00C70A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July 2024</w:t>
      </w:r>
    </w:p>
    <w:p w14:paraId="5AFE1E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E4CC7" w14:textId="77777777" w:rsidR="00C70AD5" w:rsidRDefault="00C70AD5" w:rsidP="009139A6">
      <w:r>
        <w:separator/>
      </w:r>
    </w:p>
  </w:endnote>
  <w:endnote w:type="continuationSeparator" w:id="0">
    <w:p w14:paraId="75231D67" w14:textId="77777777" w:rsidR="00C70AD5" w:rsidRDefault="00C70A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CDC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843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4D2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A1365" w14:textId="77777777" w:rsidR="00C70AD5" w:rsidRDefault="00C70AD5" w:rsidP="009139A6">
      <w:r>
        <w:separator/>
      </w:r>
    </w:p>
  </w:footnote>
  <w:footnote w:type="continuationSeparator" w:id="0">
    <w:p w14:paraId="4CA19334" w14:textId="77777777" w:rsidR="00C70AD5" w:rsidRDefault="00C70A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A2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71E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77B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D5"/>
    <w:rsid w:val="000666E0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0AD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815F"/>
  <w15:chartTrackingRefBased/>
  <w15:docId w15:val="{AB33E2CE-97C0-4AB9-977F-2276EA61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70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Clifton/ListOfClifto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2024-07-07T20:38:00Z</dcterms:created>
  <dcterms:modified xsi:type="dcterms:W3CDTF">2024-07-07T20:38:00Z</dcterms:modified>
</cp:coreProperties>
</file>