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E7B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630BDD67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Tailor.</w:t>
      </w:r>
    </w:p>
    <w:p w14:paraId="5939A583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8F7E6A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F16A99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Jun.</w:t>
      </w:r>
      <w:r>
        <w:rPr>
          <w:rFonts w:ascii="Times New Roman" w:hAnsi="Times New Roman" w:cs="Times New Roman"/>
          <w:sz w:val="24"/>
          <w:szCs w:val="24"/>
        </w:rPr>
        <w:tab/>
        <w:t>1467</w:t>
      </w:r>
      <w:r>
        <w:rPr>
          <w:rFonts w:ascii="Times New Roman" w:hAnsi="Times New Roman" w:cs="Times New Roman"/>
          <w:sz w:val="24"/>
          <w:szCs w:val="24"/>
        </w:rPr>
        <w:tab/>
        <w:t>He was pardoned for not appearing to answer Philippa Russell of London,</w:t>
      </w:r>
    </w:p>
    <w:p w14:paraId="02932B01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singlewoman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Hereford(q.v.), touching debts of</w:t>
      </w:r>
    </w:p>
    <w:p w14:paraId="62E57A6A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£120 and </w:t>
      </w:r>
      <w:proofErr w:type="gramStart"/>
      <w:r>
        <w:rPr>
          <w:rFonts w:ascii="Times New Roman" w:hAnsi="Times New Roman" w:cs="Times New Roman"/>
          <w:sz w:val="24"/>
          <w:szCs w:val="24"/>
        </w:rPr>
        <w:t>£10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respectively.   (C.P.R. 1467-77 p.4)</w:t>
      </w:r>
    </w:p>
    <w:p w14:paraId="18961610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922AD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42FE6" w14:textId="77777777" w:rsidR="004A211F" w:rsidRDefault="004A211F" w:rsidP="004A21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March 2021</w:t>
      </w:r>
    </w:p>
    <w:p w14:paraId="35F92F5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60609" w14:textId="77777777" w:rsidR="004A211F" w:rsidRDefault="004A211F" w:rsidP="009139A6">
      <w:r>
        <w:separator/>
      </w:r>
    </w:p>
  </w:endnote>
  <w:endnote w:type="continuationSeparator" w:id="0">
    <w:p w14:paraId="565D0BF7" w14:textId="77777777" w:rsidR="004A211F" w:rsidRDefault="004A21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5B1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AE7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002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9F000" w14:textId="77777777" w:rsidR="004A211F" w:rsidRDefault="004A211F" w:rsidP="009139A6">
      <w:r>
        <w:separator/>
      </w:r>
    </w:p>
  </w:footnote>
  <w:footnote w:type="continuationSeparator" w:id="0">
    <w:p w14:paraId="120FA3CA" w14:textId="77777777" w:rsidR="004A211F" w:rsidRDefault="004A21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80F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DF1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F5F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1F"/>
    <w:rsid w:val="000666E0"/>
    <w:rsid w:val="002510B7"/>
    <w:rsid w:val="004A211F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09C"/>
  <w15:chartTrackingRefBased/>
  <w15:docId w15:val="{283862C9-571A-4810-97DE-B5FAF3E4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2021-03-20T22:07:00Z</dcterms:created>
  <dcterms:modified xsi:type="dcterms:W3CDTF">2021-03-20T22:07:00Z</dcterms:modified>
</cp:coreProperties>
</file>