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9C614" w14:textId="77777777" w:rsidR="000F19A5" w:rsidRDefault="000F19A5" w:rsidP="000F19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SPENCER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fl.1402-18)</w:t>
      </w:r>
    </w:p>
    <w:p w14:paraId="47C0BFB0" w14:textId="77777777" w:rsidR="000F19A5" w:rsidRDefault="000F19A5" w:rsidP="000F19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Vicar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Pitsford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Northamptonshire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8869549" w14:textId="77777777" w:rsidR="000F19A5" w:rsidRDefault="000F19A5" w:rsidP="000F19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19DCE5" w14:textId="77777777" w:rsidR="000F19A5" w:rsidRDefault="000F19A5" w:rsidP="000F19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3C330D" w14:textId="77777777" w:rsidR="000F19A5" w:rsidRDefault="000F19A5" w:rsidP="000F19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1402-18</w:t>
      </w:r>
      <w:r>
        <w:rPr>
          <w:rFonts w:ascii="Times New Roman" w:hAnsi="Times New Roman" w:cs="Times New Roman"/>
          <w:sz w:val="24"/>
          <w:szCs w:val="24"/>
        </w:rPr>
        <w:tab/>
        <w:t>He was pardoned for his part in the Lollard revolt.</w:t>
      </w:r>
    </w:p>
    <w:p w14:paraId="2D7F6F49" w14:textId="77777777" w:rsidR="000F19A5" w:rsidRDefault="000F19A5" w:rsidP="000F19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Early Lollards: A Survey of Popular Lollard Activity in England </w:t>
      </w:r>
    </w:p>
    <w:p w14:paraId="0CDD1D36" w14:textId="77777777" w:rsidR="000F19A5" w:rsidRDefault="000F19A5" w:rsidP="000F19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1382-1428” by Charles </w:t>
      </w:r>
      <w:proofErr w:type="spellStart"/>
      <w:r>
        <w:rPr>
          <w:rFonts w:ascii="Times New Roman" w:hAnsi="Times New Roman" w:cs="Times New Roman"/>
          <w:sz w:val="24"/>
          <w:szCs w:val="24"/>
        </w:rPr>
        <w:t>Kightley</w:t>
      </w:r>
      <w:proofErr w:type="spellEnd"/>
      <w:r>
        <w:rPr>
          <w:rFonts w:ascii="Times New Roman" w:hAnsi="Times New Roman" w:cs="Times New Roman"/>
          <w:sz w:val="24"/>
          <w:szCs w:val="24"/>
        </w:rPr>
        <w:t>. Submitted for the degree of Ph.D. in</w:t>
      </w:r>
    </w:p>
    <w:p w14:paraId="19B6645B" w14:textId="77777777" w:rsidR="000F19A5" w:rsidRDefault="000F19A5" w:rsidP="000F19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Department of History of the University of York, September 1475 p.141)</w:t>
      </w:r>
    </w:p>
    <w:p w14:paraId="0534B255" w14:textId="77777777" w:rsidR="000F19A5" w:rsidRDefault="000F19A5" w:rsidP="000F19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AA0DFE" w14:textId="77777777" w:rsidR="000F19A5" w:rsidRDefault="000F19A5" w:rsidP="000F19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E79C13" w14:textId="77777777" w:rsidR="000F19A5" w:rsidRDefault="000F19A5" w:rsidP="000F19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December 2021</w:t>
      </w:r>
    </w:p>
    <w:p w14:paraId="03A9A67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75916" w14:textId="77777777" w:rsidR="000F19A5" w:rsidRDefault="000F19A5" w:rsidP="009139A6">
      <w:r>
        <w:separator/>
      </w:r>
    </w:p>
  </w:endnote>
  <w:endnote w:type="continuationSeparator" w:id="0">
    <w:p w14:paraId="6AE872BA" w14:textId="77777777" w:rsidR="000F19A5" w:rsidRDefault="000F19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737C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D73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0D7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3603F" w14:textId="77777777" w:rsidR="000F19A5" w:rsidRDefault="000F19A5" w:rsidP="009139A6">
      <w:r>
        <w:separator/>
      </w:r>
    </w:p>
  </w:footnote>
  <w:footnote w:type="continuationSeparator" w:id="0">
    <w:p w14:paraId="18EACCDA" w14:textId="77777777" w:rsidR="000F19A5" w:rsidRDefault="000F19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452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75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7A77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A5"/>
    <w:rsid w:val="000666E0"/>
    <w:rsid w:val="000F19A5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02CF2"/>
  <w15:chartTrackingRefBased/>
  <w15:docId w15:val="{EB72BA16-5CD4-4F21-894D-1FB0E324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2021-12-13T20:54:00Z</dcterms:created>
  <dcterms:modified xsi:type="dcterms:W3CDTF">2021-12-13T20:54:00Z</dcterms:modified>
</cp:coreProperties>
</file>