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5FAD" w14:textId="77777777" w:rsidR="0026117A" w:rsidRDefault="0026117A" w:rsidP="002611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SPICER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fl.1462)</w:t>
      </w:r>
    </w:p>
    <w:p w14:paraId="6DCA53B9" w14:textId="77777777" w:rsidR="0026117A" w:rsidRDefault="0026117A" w:rsidP="002611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FAE549" w14:textId="77777777" w:rsidR="0026117A" w:rsidRDefault="0026117A" w:rsidP="002611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3AC56A" w14:textId="77777777" w:rsidR="0026117A" w:rsidRDefault="0026117A" w:rsidP="002611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B42736" w14:textId="77777777" w:rsidR="0026117A" w:rsidRDefault="0026117A" w:rsidP="002611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Aug.1462</w:t>
      </w:r>
      <w:r>
        <w:rPr>
          <w:rFonts w:ascii="Times New Roman" w:hAnsi="Times New Roman" w:cs="Times New Roman"/>
          <w:sz w:val="24"/>
          <w:szCs w:val="24"/>
        </w:rPr>
        <w:tab/>
        <w:t xml:space="preserve">He granted land in Croxley Green, Hertfordshire, to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Kyng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2C5102D5" w14:textId="77777777" w:rsidR="0026117A" w:rsidRDefault="0026117A" w:rsidP="002611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Rickmansworth(q.v.) and his wife, Margaret(q.v.),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Wynkeburn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3AE67268" w14:textId="77777777" w:rsidR="0026117A" w:rsidRDefault="0026117A" w:rsidP="002611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Rickmansworth(q.v.) and Stephen </w:t>
      </w:r>
      <w:proofErr w:type="spellStart"/>
      <w:r>
        <w:rPr>
          <w:rFonts w:ascii="Times New Roman" w:hAnsi="Times New Roman" w:cs="Times New Roman"/>
          <w:sz w:val="24"/>
          <w:szCs w:val="24"/>
        </w:rPr>
        <w:t>Holtyng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Rickmansworth(q.v.).</w:t>
      </w:r>
    </w:p>
    <w:p w14:paraId="35BFCF22" w14:textId="77777777" w:rsidR="0026117A" w:rsidRDefault="0026117A" w:rsidP="002611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(T.N.A. ref. DE/</w:t>
      </w:r>
      <w:proofErr w:type="spellStart"/>
      <w:r>
        <w:rPr>
          <w:rFonts w:ascii="Times New Roman" w:hAnsi="Times New Roman" w:cs="Times New Roman"/>
          <w:sz w:val="24"/>
          <w:szCs w:val="24"/>
        </w:rPr>
        <w:t>Fn</w:t>
      </w:r>
      <w:proofErr w:type="spellEnd"/>
      <w:r>
        <w:rPr>
          <w:rFonts w:ascii="Times New Roman" w:hAnsi="Times New Roman" w:cs="Times New Roman"/>
          <w:sz w:val="24"/>
          <w:szCs w:val="24"/>
        </w:rPr>
        <w:t>/T15/2)</w:t>
      </w:r>
    </w:p>
    <w:p w14:paraId="1A7A0C8B" w14:textId="77777777" w:rsidR="0026117A" w:rsidRDefault="0026117A" w:rsidP="002611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3FE505" w14:textId="77777777" w:rsidR="0026117A" w:rsidRDefault="0026117A" w:rsidP="002611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41D751" w14:textId="77777777" w:rsidR="0026117A" w:rsidRDefault="0026117A" w:rsidP="002611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 2022</w:t>
      </w:r>
    </w:p>
    <w:p w14:paraId="76CCC89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D49B" w14:textId="77777777" w:rsidR="0026117A" w:rsidRDefault="0026117A" w:rsidP="009139A6">
      <w:r>
        <w:separator/>
      </w:r>
    </w:p>
  </w:endnote>
  <w:endnote w:type="continuationSeparator" w:id="0">
    <w:p w14:paraId="576A85F8" w14:textId="77777777" w:rsidR="0026117A" w:rsidRDefault="002611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54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F73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0D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00E7" w14:textId="77777777" w:rsidR="0026117A" w:rsidRDefault="0026117A" w:rsidP="009139A6">
      <w:r>
        <w:separator/>
      </w:r>
    </w:p>
  </w:footnote>
  <w:footnote w:type="continuationSeparator" w:id="0">
    <w:p w14:paraId="3B46A7F1" w14:textId="77777777" w:rsidR="0026117A" w:rsidRDefault="002611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AF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4E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65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7A"/>
    <w:rsid w:val="000666E0"/>
    <w:rsid w:val="002510B7"/>
    <w:rsid w:val="0026117A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EA1D"/>
  <w15:chartTrackingRefBased/>
  <w15:docId w15:val="{D98902F8-8662-4D5B-940F-800C669A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2022-05-12T18:07:00Z</dcterms:created>
  <dcterms:modified xsi:type="dcterms:W3CDTF">2022-05-12T18:08:00Z</dcterms:modified>
</cp:coreProperties>
</file>