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Isabel SPORE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b.1398)</w:t>
      </w: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Buckland, Kent.</w:t>
      </w: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Thomas Spore(q.v.).  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21-307)</w:t>
      </w: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Sep.1398</w:t>
      </w:r>
      <w:r>
        <w:rPr>
          <w:rFonts w:ascii="Times New Roman" w:hAnsi="Times New Roman" w:cs="Times New Roman"/>
          <w:sz w:val="24"/>
          <w:szCs w:val="24"/>
        </w:rPr>
        <w:tab/>
        <w:t>She was born.   (ibid.)</w:t>
      </w: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Oct.1419</w:t>
      </w:r>
      <w:r>
        <w:rPr>
          <w:rFonts w:ascii="Times New Roman" w:hAnsi="Times New Roman" w:cs="Times New Roman"/>
          <w:sz w:val="24"/>
          <w:szCs w:val="24"/>
        </w:rPr>
        <w:tab/>
        <w:t>She was alive on this date.   (ibid.)</w:t>
      </w: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6E5A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6E5A" w:rsidRPr="00A9510B" w:rsidRDefault="00CD6E5A" w:rsidP="00CD6E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2016</w:t>
      </w:r>
    </w:p>
    <w:p w:rsidR="006B2F86" w:rsidRPr="00E71FC3" w:rsidRDefault="00CD6E5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5A" w:rsidRDefault="00CD6E5A" w:rsidP="00E71FC3">
      <w:pPr>
        <w:spacing w:after="0" w:line="240" w:lineRule="auto"/>
      </w:pPr>
      <w:r>
        <w:separator/>
      </w:r>
    </w:p>
  </w:endnote>
  <w:endnote w:type="continuationSeparator" w:id="0">
    <w:p w:rsidR="00CD6E5A" w:rsidRDefault="00CD6E5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5A" w:rsidRDefault="00CD6E5A" w:rsidP="00E71FC3">
      <w:pPr>
        <w:spacing w:after="0" w:line="240" w:lineRule="auto"/>
      </w:pPr>
      <w:r>
        <w:separator/>
      </w:r>
    </w:p>
  </w:footnote>
  <w:footnote w:type="continuationSeparator" w:id="0">
    <w:p w:rsidR="00CD6E5A" w:rsidRDefault="00CD6E5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5A"/>
    <w:rsid w:val="00AB52E8"/>
    <w:rsid w:val="00B16D3F"/>
    <w:rsid w:val="00CD6E5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87917-2E1D-48D8-B5B0-6215708A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2016-03-22T20:10:00Z</dcterms:created>
  <dcterms:modified xsi:type="dcterms:W3CDTF">2016-03-22T20:10:00Z</dcterms:modified>
</cp:coreProperties>
</file>